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4992" w:rsidRDefault="00364992" w:rsidP="00BC4640">
      <w:pPr>
        <w:pStyle w:val="Title"/>
        <w:outlineLvl w:val="0"/>
        <w:rPr>
          <w:sz w:val="24"/>
        </w:rPr>
      </w:pPr>
      <w:bookmarkStart w:id="0" w:name="_GoBack"/>
      <w:bookmarkEnd w:id="0"/>
      <w:r>
        <w:rPr>
          <w:sz w:val="24"/>
        </w:rPr>
        <w:t>Cambridge North Dumfries Ontario Health Team</w:t>
      </w:r>
    </w:p>
    <w:p w:rsidR="00BC4640" w:rsidRDefault="00090858" w:rsidP="00BC4640">
      <w:pPr>
        <w:pStyle w:val="Title"/>
        <w:outlineLvl w:val="0"/>
        <w:rPr>
          <w:sz w:val="24"/>
        </w:rPr>
      </w:pPr>
      <w:r>
        <w:rPr>
          <w:sz w:val="24"/>
        </w:rPr>
        <w:t>Joint Board C</w:t>
      </w:r>
      <w:r w:rsidR="00364992">
        <w:rPr>
          <w:sz w:val="24"/>
        </w:rPr>
        <w:t>ommittee</w:t>
      </w:r>
    </w:p>
    <w:p w:rsidR="007E1DB6" w:rsidRDefault="00364992" w:rsidP="00BC4640">
      <w:pPr>
        <w:pStyle w:val="Title"/>
        <w:outlineLvl w:val="0"/>
        <w:rPr>
          <w:sz w:val="24"/>
        </w:rPr>
      </w:pPr>
      <w:r>
        <w:rPr>
          <w:sz w:val="24"/>
        </w:rPr>
        <w:t>Terms of Reference</w:t>
      </w:r>
    </w:p>
    <w:p w:rsidR="0042237A" w:rsidRPr="00D779E4" w:rsidRDefault="00A74AA5" w:rsidP="00D779E4">
      <w:pPr>
        <w:pStyle w:val="Title"/>
        <w:outlineLvl w:val="0"/>
        <w:rPr>
          <w:sz w:val="24"/>
        </w:rPr>
      </w:pPr>
      <w:r>
        <w:rPr>
          <w:sz w:val="24"/>
        </w:rPr>
        <w:t>D</w:t>
      </w:r>
      <w:r w:rsidR="00364992">
        <w:rPr>
          <w:sz w:val="24"/>
        </w:rPr>
        <w:t>raft</w:t>
      </w:r>
      <w:r w:rsidR="00D779E4">
        <w:rPr>
          <w:sz w:val="24"/>
        </w:rPr>
        <w:t xml:space="preserve"> 8</w:t>
      </w:r>
      <w:r w:rsidR="00F42E81">
        <w:rPr>
          <w:sz w:val="24"/>
        </w:rPr>
        <w:t xml:space="preserve"> – </w:t>
      </w:r>
      <w:r w:rsidR="000640A6">
        <w:rPr>
          <w:sz w:val="24"/>
        </w:rPr>
        <w:t>February</w:t>
      </w:r>
      <w:r>
        <w:rPr>
          <w:sz w:val="24"/>
        </w:rPr>
        <w:t xml:space="preserve"> 2020</w:t>
      </w:r>
    </w:p>
    <w:p w:rsidR="009214CA" w:rsidRPr="00C37DB5" w:rsidRDefault="009214CA">
      <w:pPr>
        <w:pStyle w:val="OHHpara"/>
        <w:jc w:val="center"/>
        <w:rPr>
          <w:rFonts w:ascii="Arial" w:hAnsi="Arial" w:cs="Arial"/>
          <w:sz w:val="22"/>
          <w:szCs w:val="22"/>
        </w:rPr>
      </w:pPr>
    </w:p>
    <w:p w:rsidR="00F918F3" w:rsidRDefault="002D6974" w:rsidP="00F110E7">
      <w:pPr>
        <w:pStyle w:val="simpleL1"/>
        <w:numPr>
          <w:ilvl w:val="0"/>
          <w:numId w:val="0"/>
        </w:numPr>
        <w:spacing w:after="0"/>
        <w:jc w:val="left"/>
        <w:rPr>
          <w:rFonts w:ascii="Arial" w:hAnsi="Arial" w:cs="Arial"/>
          <w:sz w:val="22"/>
          <w:szCs w:val="22"/>
        </w:rPr>
      </w:pPr>
      <w:r>
        <w:rPr>
          <w:rFonts w:ascii="Arial" w:hAnsi="Arial" w:cs="Arial"/>
          <w:sz w:val="22"/>
          <w:szCs w:val="22"/>
        </w:rPr>
        <w:t>P</w:t>
      </w:r>
      <w:r w:rsidR="00F918F3">
        <w:rPr>
          <w:rFonts w:ascii="Arial" w:hAnsi="Arial" w:cs="Arial"/>
          <w:sz w:val="22"/>
          <w:szCs w:val="22"/>
        </w:rPr>
        <w:t>urpose</w:t>
      </w:r>
    </w:p>
    <w:p w:rsidR="00F918F3" w:rsidRDefault="00F918F3" w:rsidP="00F918F3">
      <w:pPr>
        <w:pStyle w:val="simpleL1"/>
        <w:numPr>
          <w:ilvl w:val="0"/>
          <w:numId w:val="0"/>
        </w:numPr>
        <w:spacing w:after="0"/>
        <w:jc w:val="left"/>
        <w:rPr>
          <w:rFonts w:ascii="Arial" w:hAnsi="Arial" w:cs="Arial"/>
          <w:sz w:val="22"/>
          <w:szCs w:val="22"/>
        </w:rPr>
      </w:pPr>
    </w:p>
    <w:p w:rsidR="00F918F3" w:rsidRPr="0096578F" w:rsidRDefault="00F918F3" w:rsidP="00364992">
      <w:pPr>
        <w:jc w:val="both"/>
        <w:rPr>
          <w:rFonts w:ascii="Arial" w:hAnsi="Arial" w:cs="Arial"/>
          <w:sz w:val="22"/>
          <w:szCs w:val="22"/>
        </w:rPr>
      </w:pPr>
      <w:r w:rsidRPr="00540DD4">
        <w:rPr>
          <w:rFonts w:ascii="Arial" w:hAnsi="Arial" w:cs="Arial"/>
          <w:bCs/>
          <w:iCs/>
          <w:sz w:val="22"/>
          <w:szCs w:val="22"/>
        </w:rPr>
        <w:t xml:space="preserve">The purpose of the Cambridge and North Dumfries </w:t>
      </w:r>
      <w:r>
        <w:rPr>
          <w:rFonts w:ascii="Arial" w:hAnsi="Arial" w:cs="Arial"/>
          <w:bCs/>
          <w:iCs/>
          <w:sz w:val="22"/>
          <w:szCs w:val="22"/>
        </w:rPr>
        <w:t>Ontario Health Team Joint Board Committee (JBC) is to provide oversight, advice and direction to the OHT members</w:t>
      </w:r>
      <w:r w:rsidR="00F110E7">
        <w:rPr>
          <w:rFonts w:ascii="Arial" w:hAnsi="Arial" w:cs="Arial"/>
          <w:bCs/>
          <w:iCs/>
          <w:sz w:val="22"/>
          <w:szCs w:val="22"/>
        </w:rPr>
        <w:t xml:space="preserve"> and the </w:t>
      </w:r>
      <w:r w:rsidR="00090858">
        <w:rPr>
          <w:rFonts w:ascii="Arial" w:hAnsi="Arial" w:cs="Arial"/>
          <w:bCs/>
          <w:iCs/>
          <w:sz w:val="22"/>
          <w:szCs w:val="22"/>
        </w:rPr>
        <w:t>Steering Committee</w:t>
      </w:r>
      <w:r>
        <w:rPr>
          <w:rFonts w:ascii="Arial" w:hAnsi="Arial" w:cs="Arial"/>
          <w:bCs/>
          <w:iCs/>
          <w:sz w:val="22"/>
          <w:szCs w:val="22"/>
        </w:rPr>
        <w:t xml:space="preserve"> with particular focus on their collective accountabilities</w:t>
      </w:r>
      <w:r w:rsidRPr="0050699E">
        <w:rPr>
          <w:rFonts w:ascii="Arial" w:hAnsi="Arial" w:cs="Arial"/>
          <w:b/>
          <w:sz w:val="22"/>
          <w:szCs w:val="22"/>
        </w:rPr>
        <w:t>.</w:t>
      </w:r>
      <w:r w:rsidRPr="00540DD4">
        <w:rPr>
          <w:rFonts w:ascii="Arial" w:hAnsi="Arial" w:cs="Arial"/>
          <w:sz w:val="22"/>
          <w:szCs w:val="22"/>
        </w:rPr>
        <w:t xml:space="preserve">  The </w:t>
      </w:r>
      <w:r w:rsidR="00F110E7">
        <w:rPr>
          <w:rFonts w:ascii="Arial" w:hAnsi="Arial" w:cs="Arial"/>
          <w:bCs/>
          <w:iCs/>
          <w:sz w:val="22"/>
          <w:szCs w:val="22"/>
        </w:rPr>
        <w:t>JBC</w:t>
      </w:r>
      <w:r w:rsidRPr="00540DD4">
        <w:rPr>
          <w:rFonts w:ascii="Arial" w:hAnsi="Arial" w:cs="Arial"/>
          <w:bCs/>
          <w:iCs/>
          <w:sz w:val="22"/>
          <w:szCs w:val="22"/>
        </w:rPr>
        <w:t xml:space="preserve"> </w:t>
      </w:r>
      <w:r w:rsidR="00F110E7">
        <w:rPr>
          <w:rFonts w:ascii="Arial" w:hAnsi="Arial" w:cs="Arial"/>
          <w:sz w:val="22"/>
          <w:szCs w:val="22"/>
        </w:rPr>
        <w:t>oversees the development and implementation of s</w:t>
      </w:r>
      <w:r w:rsidRPr="00540DD4">
        <w:rPr>
          <w:rFonts w:ascii="Arial" w:hAnsi="Arial" w:cs="Arial"/>
          <w:sz w:val="22"/>
          <w:szCs w:val="22"/>
        </w:rPr>
        <w:t xml:space="preserve">ystem transformation initiatives </w:t>
      </w:r>
      <w:r>
        <w:rPr>
          <w:rFonts w:ascii="Arial" w:hAnsi="Arial" w:cs="Arial"/>
          <w:sz w:val="22"/>
          <w:szCs w:val="22"/>
        </w:rPr>
        <w:t xml:space="preserve">such as digital health strategies and </w:t>
      </w:r>
      <w:r w:rsidRPr="00540DD4">
        <w:rPr>
          <w:rFonts w:ascii="Arial" w:hAnsi="Arial" w:cs="Arial"/>
          <w:sz w:val="22"/>
          <w:szCs w:val="22"/>
        </w:rPr>
        <w:t xml:space="preserve">shared/coordinated care planning </w:t>
      </w:r>
      <w:r w:rsidRPr="0096578F">
        <w:rPr>
          <w:rFonts w:ascii="Arial" w:hAnsi="Arial" w:cs="Arial"/>
          <w:sz w:val="22"/>
          <w:szCs w:val="22"/>
        </w:rPr>
        <w:t>to provide seamless health care for the residents of Cambridge and North Dumfries.</w:t>
      </w:r>
    </w:p>
    <w:p w:rsidR="00F918F3" w:rsidRPr="00AC615B" w:rsidRDefault="00F918F3" w:rsidP="00F918F3">
      <w:pPr>
        <w:pStyle w:val="simpleL1"/>
        <w:numPr>
          <w:ilvl w:val="0"/>
          <w:numId w:val="0"/>
        </w:numPr>
        <w:spacing w:after="0"/>
        <w:jc w:val="left"/>
        <w:rPr>
          <w:rFonts w:ascii="Arial" w:hAnsi="Arial" w:cs="Arial"/>
          <w:sz w:val="22"/>
          <w:szCs w:val="22"/>
          <w:u w:val="none"/>
        </w:rPr>
      </w:pPr>
    </w:p>
    <w:p w:rsidR="00AC615B" w:rsidRPr="00AC615B" w:rsidRDefault="00AC615B" w:rsidP="00F110E7">
      <w:pPr>
        <w:pStyle w:val="simpleL1"/>
        <w:numPr>
          <w:ilvl w:val="0"/>
          <w:numId w:val="0"/>
        </w:numPr>
        <w:spacing w:after="0"/>
        <w:jc w:val="left"/>
        <w:rPr>
          <w:rFonts w:ascii="Arial" w:hAnsi="Arial" w:cs="Arial"/>
          <w:sz w:val="22"/>
          <w:szCs w:val="22"/>
        </w:rPr>
      </w:pPr>
      <w:r w:rsidRPr="00AC615B">
        <w:rPr>
          <w:rFonts w:ascii="Arial" w:hAnsi="Arial" w:cs="Arial"/>
          <w:sz w:val="22"/>
          <w:szCs w:val="22"/>
        </w:rPr>
        <w:t>Chair and Executive Positions</w:t>
      </w:r>
    </w:p>
    <w:p w:rsidR="00AC615B" w:rsidRPr="00AC615B" w:rsidRDefault="00AC615B" w:rsidP="00F110E7">
      <w:pPr>
        <w:pStyle w:val="simpleL1"/>
        <w:numPr>
          <w:ilvl w:val="0"/>
          <w:numId w:val="0"/>
        </w:numPr>
        <w:spacing w:after="0"/>
        <w:jc w:val="left"/>
        <w:rPr>
          <w:rFonts w:ascii="Arial" w:hAnsi="Arial" w:cs="Arial"/>
          <w:sz w:val="22"/>
          <w:szCs w:val="22"/>
          <w:u w:val="none"/>
        </w:rPr>
      </w:pPr>
    </w:p>
    <w:p w:rsidR="00AC615B" w:rsidRDefault="00AC615B" w:rsidP="00364992">
      <w:pPr>
        <w:pStyle w:val="simpleL2"/>
        <w:numPr>
          <w:ilvl w:val="0"/>
          <w:numId w:val="0"/>
        </w:numPr>
        <w:spacing w:after="0"/>
        <w:rPr>
          <w:rFonts w:ascii="Arial" w:hAnsi="Arial" w:cs="Arial"/>
          <w:sz w:val="22"/>
          <w:szCs w:val="22"/>
        </w:rPr>
      </w:pPr>
      <w:r>
        <w:rPr>
          <w:rFonts w:ascii="Arial" w:hAnsi="Arial" w:cs="Arial"/>
          <w:sz w:val="22"/>
          <w:szCs w:val="22"/>
        </w:rPr>
        <w:t>A chair and vice chair for the JBC shall be selected among the JBC members through a process agreed to by the JBC.</w:t>
      </w:r>
    </w:p>
    <w:p w:rsidR="00AC615B" w:rsidRDefault="00AC615B" w:rsidP="00AC615B">
      <w:pPr>
        <w:pStyle w:val="simpleL2"/>
        <w:numPr>
          <w:ilvl w:val="0"/>
          <w:numId w:val="0"/>
        </w:numPr>
        <w:spacing w:after="0"/>
        <w:jc w:val="left"/>
        <w:rPr>
          <w:rFonts w:ascii="Arial" w:hAnsi="Arial" w:cs="Arial"/>
          <w:sz w:val="22"/>
          <w:szCs w:val="22"/>
        </w:rPr>
      </w:pPr>
    </w:p>
    <w:p w:rsidR="009214CA" w:rsidRDefault="00F110E7" w:rsidP="00F110E7">
      <w:pPr>
        <w:pStyle w:val="simpleL1"/>
        <w:numPr>
          <w:ilvl w:val="0"/>
          <w:numId w:val="0"/>
        </w:numPr>
        <w:spacing w:after="0"/>
        <w:jc w:val="left"/>
        <w:rPr>
          <w:rFonts w:ascii="Arial" w:hAnsi="Arial" w:cs="Arial"/>
          <w:sz w:val="22"/>
          <w:szCs w:val="22"/>
        </w:rPr>
      </w:pPr>
      <w:r>
        <w:rPr>
          <w:rFonts w:ascii="Arial" w:hAnsi="Arial" w:cs="Arial"/>
          <w:sz w:val="22"/>
          <w:szCs w:val="22"/>
        </w:rPr>
        <w:t>Membership</w:t>
      </w:r>
    </w:p>
    <w:p w:rsidR="007B085B" w:rsidRPr="00BC0E4A" w:rsidRDefault="007B085B" w:rsidP="007B085B">
      <w:pPr>
        <w:pStyle w:val="simpleL1"/>
        <w:numPr>
          <w:ilvl w:val="0"/>
          <w:numId w:val="0"/>
        </w:numPr>
        <w:spacing w:after="0"/>
        <w:jc w:val="left"/>
        <w:rPr>
          <w:rFonts w:ascii="Arial" w:hAnsi="Arial" w:cs="Arial"/>
          <w:sz w:val="22"/>
          <w:szCs w:val="22"/>
        </w:rPr>
      </w:pPr>
    </w:p>
    <w:p w:rsidR="00D779E4" w:rsidRPr="00536DA6" w:rsidRDefault="0042237A" w:rsidP="00364992">
      <w:pPr>
        <w:pStyle w:val="simpleL2"/>
        <w:numPr>
          <w:ilvl w:val="0"/>
          <w:numId w:val="0"/>
        </w:numPr>
        <w:spacing w:after="0"/>
        <w:rPr>
          <w:rFonts w:ascii="Arial" w:hAnsi="Arial" w:cs="Arial"/>
          <w:b/>
          <w:sz w:val="22"/>
          <w:szCs w:val="22"/>
        </w:rPr>
      </w:pPr>
      <w:r w:rsidRPr="00536DA6">
        <w:rPr>
          <w:rFonts w:ascii="Arial" w:hAnsi="Arial" w:cs="Arial"/>
          <w:b/>
          <w:sz w:val="22"/>
          <w:szCs w:val="22"/>
        </w:rPr>
        <w:t xml:space="preserve">The </w:t>
      </w:r>
      <w:r w:rsidR="00F918F3" w:rsidRPr="00536DA6">
        <w:rPr>
          <w:rFonts w:ascii="Arial" w:hAnsi="Arial" w:cs="Arial"/>
          <w:b/>
          <w:sz w:val="22"/>
          <w:szCs w:val="22"/>
        </w:rPr>
        <w:t xml:space="preserve">JBC </w:t>
      </w:r>
      <w:r w:rsidR="00FE79DA" w:rsidRPr="00536DA6">
        <w:rPr>
          <w:rFonts w:ascii="Arial" w:hAnsi="Arial" w:cs="Arial"/>
          <w:b/>
          <w:sz w:val="22"/>
          <w:szCs w:val="22"/>
        </w:rPr>
        <w:t xml:space="preserve">is comprised of </w:t>
      </w:r>
      <w:r w:rsidR="00E9198E" w:rsidRPr="00536DA6">
        <w:rPr>
          <w:rFonts w:ascii="Arial" w:hAnsi="Arial" w:cs="Arial"/>
          <w:b/>
          <w:sz w:val="22"/>
          <w:szCs w:val="22"/>
        </w:rPr>
        <w:t>the following members:</w:t>
      </w:r>
    </w:p>
    <w:p w:rsidR="00721A11" w:rsidRPr="00536DA6" w:rsidRDefault="00D779E4" w:rsidP="00D779E4">
      <w:pPr>
        <w:pStyle w:val="simpleL2"/>
        <w:numPr>
          <w:ilvl w:val="0"/>
          <w:numId w:val="13"/>
        </w:numPr>
        <w:spacing w:after="0"/>
        <w:rPr>
          <w:rFonts w:ascii="Arial" w:hAnsi="Arial" w:cs="Arial"/>
          <w:b/>
          <w:sz w:val="22"/>
          <w:szCs w:val="22"/>
        </w:rPr>
      </w:pPr>
      <w:r w:rsidRPr="00536DA6">
        <w:rPr>
          <w:rFonts w:ascii="Arial" w:hAnsi="Arial" w:cs="Arial"/>
          <w:b/>
          <w:sz w:val="22"/>
          <w:szCs w:val="22"/>
        </w:rPr>
        <w:t xml:space="preserve">18 </w:t>
      </w:r>
      <w:r w:rsidR="00FE79DA" w:rsidRPr="00536DA6">
        <w:rPr>
          <w:rFonts w:ascii="Arial" w:hAnsi="Arial" w:cs="Arial"/>
          <w:b/>
          <w:sz w:val="22"/>
          <w:szCs w:val="22"/>
        </w:rPr>
        <w:t>rep</w:t>
      </w:r>
      <w:r w:rsidR="00364992" w:rsidRPr="00536DA6">
        <w:rPr>
          <w:rFonts w:ascii="Arial" w:hAnsi="Arial" w:cs="Arial"/>
          <w:b/>
          <w:sz w:val="22"/>
          <w:szCs w:val="22"/>
        </w:rPr>
        <w:t>resentatives, appointed by the b</w:t>
      </w:r>
      <w:r w:rsidR="00FE79DA" w:rsidRPr="00536DA6">
        <w:rPr>
          <w:rFonts w:ascii="Arial" w:hAnsi="Arial" w:cs="Arial"/>
          <w:b/>
          <w:sz w:val="22"/>
          <w:szCs w:val="22"/>
        </w:rPr>
        <w:t xml:space="preserve">oard </w:t>
      </w:r>
      <w:r w:rsidR="00364992" w:rsidRPr="00536DA6">
        <w:rPr>
          <w:rFonts w:ascii="Arial" w:hAnsi="Arial" w:cs="Arial"/>
          <w:b/>
          <w:sz w:val="22"/>
          <w:szCs w:val="22"/>
        </w:rPr>
        <w:t>of each OHT member organization</w:t>
      </w:r>
      <w:r w:rsidR="00721A11" w:rsidRPr="00536DA6">
        <w:rPr>
          <w:rFonts w:ascii="Arial" w:hAnsi="Arial" w:cs="Arial"/>
          <w:b/>
          <w:sz w:val="22"/>
          <w:szCs w:val="22"/>
        </w:rPr>
        <w:t xml:space="preserve"> </w:t>
      </w:r>
    </w:p>
    <w:p w:rsidR="00FE79DA" w:rsidRPr="00536DA6" w:rsidRDefault="00D779E4" w:rsidP="00D779E4">
      <w:pPr>
        <w:pStyle w:val="simpleL2"/>
        <w:numPr>
          <w:ilvl w:val="0"/>
          <w:numId w:val="13"/>
        </w:numPr>
        <w:spacing w:after="0"/>
        <w:rPr>
          <w:rFonts w:ascii="Arial" w:hAnsi="Arial" w:cs="Arial"/>
          <w:b/>
          <w:sz w:val="22"/>
          <w:szCs w:val="22"/>
        </w:rPr>
      </w:pPr>
      <w:r w:rsidRPr="00536DA6">
        <w:rPr>
          <w:rFonts w:ascii="Arial" w:hAnsi="Arial" w:cs="Arial"/>
          <w:b/>
          <w:sz w:val="22"/>
          <w:szCs w:val="22"/>
        </w:rPr>
        <w:t>2 patient/family member caregivers, appointed by the JBC</w:t>
      </w:r>
    </w:p>
    <w:p w:rsidR="00D779E4" w:rsidRPr="00536DA6" w:rsidRDefault="00D779E4" w:rsidP="00D779E4">
      <w:pPr>
        <w:pStyle w:val="simpleL2"/>
        <w:numPr>
          <w:ilvl w:val="0"/>
          <w:numId w:val="13"/>
        </w:numPr>
        <w:spacing w:after="0"/>
        <w:rPr>
          <w:rFonts w:ascii="Arial" w:hAnsi="Arial" w:cs="Arial"/>
          <w:b/>
          <w:sz w:val="22"/>
          <w:szCs w:val="22"/>
        </w:rPr>
      </w:pPr>
      <w:r w:rsidRPr="00536DA6">
        <w:rPr>
          <w:rFonts w:ascii="Arial" w:hAnsi="Arial" w:cs="Arial"/>
          <w:b/>
          <w:sz w:val="22"/>
          <w:szCs w:val="22"/>
        </w:rPr>
        <w:t>Clinical representation (TBD???)</w:t>
      </w:r>
    </w:p>
    <w:p w:rsidR="002A60BF" w:rsidRPr="00536DA6" w:rsidRDefault="002A60BF" w:rsidP="00AC615B">
      <w:pPr>
        <w:spacing w:before="32"/>
        <w:ind w:right="113"/>
        <w:rPr>
          <w:rFonts w:ascii="Arial" w:eastAsia="Arial" w:hAnsi="Arial" w:cs="Arial"/>
          <w:b/>
          <w:bCs/>
          <w:spacing w:val="-1"/>
          <w:sz w:val="22"/>
          <w:szCs w:val="22"/>
        </w:rPr>
      </w:pPr>
      <w:r w:rsidRPr="00536DA6">
        <w:rPr>
          <w:rFonts w:ascii="Arial" w:eastAsia="Arial" w:hAnsi="Arial" w:cs="Arial"/>
          <w:b/>
          <w:bCs/>
          <w:spacing w:val="-1"/>
          <w:sz w:val="22"/>
          <w:szCs w:val="22"/>
        </w:rPr>
        <w:t>Member organizations may send a delegate to the meeting. The term for appointment will be one year, renewable by the member organization.</w:t>
      </w:r>
    </w:p>
    <w:p w:rsidR="002A60BF" w:rsidRDefault="002A60BF" w:rsidP="00AC615B">
      <w:pPr>
        <w:spacing w:before="32"/>
        <w:ind w:right="113"/>
        <w:rPr>
          <w:rFonts w:ascii="Arial" w:eastAsia="Arial" w:hAnsi="Arial" w:cs="Arial"/>
          <w:b/>
          <w:bCs/>
          <w:spacing w:val="-1"/>
          <w:sz w:val="22"/>
          <w:szCs w:val="22"/>
        </w:rPr>
      </w:pPr>
    </w:p>
    <w:p w:rsidR="00FC023A" w:rsidRDefault="00FC023A" w:rsidP="00AC615B">
      <w:pPr>
        <w:spacing w:before="32"/>
        <w:ind w:right="113"/>
        <w:rPr>
          <w:rFonts w:ascii="Arial" w:eastAsia="Arial" w:hAnsi="Arial" w:cs="Arial"/>
          <w:b/>
          <w:bCs/>
          <w:spacing w:val="-1"/>
          <w:sz w:val="22"/>
          <w:szCs w:val="22"/>
        </w:rPr>
      </w:pPr>
      <w:r>
        <w:rPr>
          <w:rFonts w:ascii="Arial" w:eastAsia="Arial" w:hAnsi="Arial" w:cs="Arial"/>
          <w:b/>
          <w:bCs/>
          <w:spacing w:val="-1"/>
          <w:sz w:val="22"/>
          <w:szCs w:val="22"/>
        </w:rPr>
        <w:t>Resource support to the JBC will be provided by one or more of the executive directors/ CEOs of the member organizations and staff of the OHT, as determined by the CND OHT Steering Committee.</w:t>
      </w:r>
    </w:p>
    <w:p w:rsidR="00FC023A" w:rsidRPr="00536DA6" w:rsidRDefault="00FC023A" w:rsidP="00AC615B">
      <w:pPr>
        <w:spacing w:before="32"/>
        <w:ind w:right="113"/>
        <w:rPr>
          <w:rFonts w:ascii="Arial" w:eastAsia="Arial" w:hAnsi="Arial" w:cs="Arial"/>
          <w:b/>
          <w:bCs/>
          <w:spacing w:val="-1"/>
          <w:sz w:val="22"/>
          <w:szCs w:val="22"/>
        </w:rPr>
      </w:pPr>
    </w:p>
    <w:p w:rsidR="00D779E4" w:rsidRPr="00536DA6" w:rsidRDefault="00D779E4" w:rsidP="00AC615B">
      <w:pPr>
        <w:spacing w:before="32"/>
        <w:ind w:right="113"/>
        <w:rPr>
          <w:rFonts w:ascii="Arial" w:eastAsia="Arial" w:hAnsi="Arial" w:cs="Arial"/>
          <w:b/>
          <w:bCs/>
          <w:spacing w:val="-1"/>
          <w:sz w:val="22"/>
          <w:szCs w:val="22"/>
          <w:u w:val="single"/>
        </w:rPr>
      </w:pPr>
      <w:r w:rsidRPr="00536DA6">
        <w:rPr>
          <w:rFonts w:ascii="Arial" w:eastAsia="Arial" w:hAnsi="Arial" w:cs="Arial"/>
          <w:b/>
          <w:bCs/>
          <w:spacing w:val="-1"/>
          <w:sz w:val="22"/>
          <w:szCs w:val="22"/>
        </w:rPr>
        <w:t>By simple majority of members present, the JBC may invite guests to</w:t>
      </w:r>
      <w:r w:rsidR="00721A11" w:rsidRPr="00536DA6">
        <w:rPr>
          <w:rFonts w:ascii="Arial" w:eastAsia="Arial" w:hAnsi="Arial" w:cs="Arial"/>
          <w:b/>
          <w:bCs/>
          <w:spacing w:val="-1"/>
          <w:sz w:val="22"/>
          <w:szCs w:val="22"/>
        </w:rPr>
        <w:t xml:space="preserve"> attend all or portion of a meeting.</w:t>
      </w:r>
      <w:r w:rsidR="00E9198E" w:rsidRPr="00536DA6">
        <w:rPr>
          <w:rFonts w:ascii="Arial" w:eastAsia="Arial" w:hAnsi="Arial" w:cs="Arial"/>
          <w:b/>
          <w:bCs/>
          <w:spacing w:val="-1"/>
          <w:sz w:val="22"/>
          <w:szCs w:val="22"/>
        </w:rPr>
        <w:t xml:space="preserve">  Guests are not entitled to a vote.</w:t>
      </w:r>
    </w:p>
    <w:p w:rsidR="00D779E4" w:rsidRPr="00536DA6" w:rsidRDefault="00D779E4" w:rsidP="00AC615B">
      <w:pPr>
        <w:spacing w:before="32"/>
        <w:ind w:right="113"/>
        <w:rPr>
          <w:rFonts w:ascii="Arial" w:eastAsia="Arial" w:hAnsi="Arial" w:cs="Arial"/>
          <w:b/>
          <w:bCs/>
          <w:spacing w:val="-1"/>
          <w:sz w:val="22"/>
          <w:szCs w:val="22"/>
          <w:u w:val="single"/>
        </w:rPr>
      </w:pPr>
    </w:p>
    <w:p w:rsidR="00364992" w:rsidRPr="00364992" w:rsidRDefault="00AC615B" w:rsidP="00AC615B">
      <w:pPr>
        <w:spacing w:before="32"/>
        <w:ind w:right="113"/>
        <w:rPr>
          <w:rFonts w:ascii="Arial" w:eastAsia="Arial" w:hAnsi="Arial" w:cs="Arial"/>
          <w:b/>
          <w:bCs/>
          <w:sz w:val="22"/>
          <w:szCs w:val="22"/>
          <w:u w:val="single"/>
        </w:rPr>
      </w:pPr>
      <w:r w:rsidRPr="00364992">
        <w:rPr>
          <w:rFonts w:ascii="Arial" w:eastAsia="Arial" w:hAnsi="Arial" w:cs="Arial"/>
          <w:b/>
          <w:bCs/>
          <w:spacing w:val="-1"/>
          <w:sz w:val="22"/>
          <w:szCs w:val="22"/>
          <w:u w:val="single"/>
        </w:rPr>
        <w:t>R</w:t>
      </w:r>
      <w:r w:rsidRPr="00364992">
        <w:rPr>
          <w:rFonts w:ascii="Arial" w:eastAsia="Arial" w:hAnsi="Arial" w:cs="Arial"/>
          <w:b/>
          <w:bCs/>
          <w:sz w:val="22"/>
          <w:szCs w:val="22"/>
          <w:u w:val="single"/>
        </w:rPr>
        <w:t>epresen</w:t>
      </w:r>
      <w:r w:rsidRPr="00364992">
        <w:rPr>
          <w:rFonts w:ascii="Arial" w:eastAsia="Arial" w:hAnsi="Arial" w:cs="Arial"/>
          <w:b/>
          <w:bCs/>
          <w:spacing w:val="1"/>
          <w:sz w:val="22"/>
          <w:szCs w:val="22"/>
          <w:u w:val="single"/>
        </w:rPr>
        <w:t>t</w:t>
      </w:r>
      <w:r w:rsidRPr="00364992">
        <w:rPr>
          <w:rFonts w:ascii="Arial" w:eastAsia="Arial" w:hAnsi="Arial" w:cs="Arial"/>
          <w:b/>
          <w:bCs/>
          <w:sz w:val="22"/>
          <w:szCs w:val="22"/>
          <w:u w:val="single"/>
        </w:rPr>
        <w:t>a</w:t>
      </w:r>
      <w:r w:rsidRPr="00364992">
        <w:rPr>
          <w:rFonts w:ascii="Arial" w:eastAsia="Arial" w:hAnsi="Arial" w:cs="Arial"/>
          <w:b/>
          <w:bCs/>
          <w:spacing w:val="-2"/>
          <w:sz w:val="22"/>
          <w:szCs w:val="22"/>
          <w:u w:val="single"/>
        </w:rPr>
        <w:t>t</w:t>
      </w:r>
      <w:r w:rsidRPr="00364992">
        <w:rPr>
          <w:rFonts w:ascii="Arial" w:eastAsia="Arial" w:hAnsi="Arial" w:cs="Arial"/>
          <w:b/>
          <w:bCs/>
          <w:spacing w:val="1"/>
          <w:sz w:val="22"/>
          <w:szCs w:val="22"/>
          <w:u w:val="single"/>
        </w:rPr>
        <w:t>i</w:t>
      </w:r>
      <w:r w:rsidRPr="00364992">
        <w:rPr>
          <w:rFonts w:ascii="Arial" w:eastAsia="Arial" w:hAnsi="Arial" w:cs="Arial"/>
          <w:b/>
          <w:bCs/>
          <w:sz w:val="22"/>
          <w:szCs w:val="22"/>
          <w:u w:val="single"/>
        </w:rPr>
        <w:t>on</w:t>
      </w:r>
    </w:p>
    <w:p w:rsidR="00364992" w:rsidRDefault="00364992" w:rsidP="00AC615B">
      <w:pPr>
        <w:spacing w:before="32"/>
        <w:ind w:right="113"/>
        <w:rPr>
          <w:rFonts w:ascii="Arial" w:eastAsia="Arial" w:hAnsi="Arial" w:cs="Arial"/>
          <w:b/>
          <w:bCs/>
          <w:sz w:val="22"/>
          <w:szCs w:val="22"/>
        </w:rPr>
      </w:pPr>
    </w:p>
    <w:p w:rsidR="00AC615B" w:rsidRPr="00540DD4" w:rsidRDefault="00AD067B" w:rsidP="00364992">
      <w:pPr>
        <w:spacing w:before="32"/>
        <w:ind w:right="113"/>
        <w:jc w:val="both"/>
        <w:rPr>
          <w:rFonts w:ascii="Arial" w:eastAsia="Arial" w:hAnsi="Arial" w:cs="Arial"/>
          <w:b/>
          <w:i/>
          <w:sz w:val="22"/>
          <w:szCs w:val="22"/>
        </w:rPr>
      </w:pPr>
      <w:r w:rsidRPr="00AD067B">
        <w:rPr>
          <w:rFonts w:ascii="Arial" w:eastAsia="Arial" w:hAnsi="Arial" w:cs="Arial"/>
          <w:bCs/>
          <w:spacing w:val="-5"/>
          <w:sz w:val="22"/>
          <w:szCs w:val="22"/>
        </w:rPr>
        <w:t>M</w:t>
      </w:r>
      <w:r w:rsidR="00AC615B" w:rsidRPr="00AD067B">
        <w:rPr>
          <w:rFonts w:ascii="Arial" w:eastAsia="Arial" w:hAnsi="Arial" w:cs="Arial"/>
          <w:spacing w:val="-3"/>
          <w:sz w:val="22"/>
          <w:szCs w:val="22"/>
        </w:rPr>
        <w:t>e</w:t>
      </w:r>
      <w:r w:rsidR="00AC615B" w:rsidRPr="00AD067B">
        <w:rPr>
          <w:rFonts w:ascii="Arial" w:eastAsia="Arial" w:hAnsi="Arial" w:cs="Arial"/>
          <w:spacing w:val="1"/>
          <w:sz w:val="22"/>
          <w:szCs w:val="22"/>
        </w:rPr>
        <w:t>m</w:t>
      </w:r>
      <w:r w:rsidR="00AC615B" w:rsidRPr="00540DD4">
        <w:rPr>
          <w:rFonts w:ascii="Arial" w:eastAsia="Arial" w:hAnsi="Arial" w:cs="Arial"/>
          <w:sz w:val="22"/>
          <w:szCs w:val="22"/>
        </w:rPr>
        <w:t>b</w:t>
      </w:r>
      <w:r w:rsidR="00AC615B" w:rsidRPr="00540DD4">
        <w:rPr>
          <w:rFonts w:ascii="Arial" w:eastAsia="Arial" w:hAnsi="Arial" w:cs="Arial"/>
          <w:spacing w:val="-3"/>
          <w:sz w:val="22"/>
          <w:szCs w:val="22"/>
        </w:rPr>
        <w:t>e</w:t>
      </w:r>
      <w:r w:rsidR="00AC615B" w:rsidRPr="00540DD4">
        <w:rPr>
          <w:rFonts w:ascii="Arial" w:eastAsia="Arial" w:hAnsi="Arial" w:cs="Arial"/>
          <w:spacing w:val="1"/>
          <w:sz w:val="22"/>
          <w:szCs w:val="22"/>
        </w:rPr>
        <w:t>r</w:t>
      </w:r>
      <w:r w:rsidR="00AC615B" w:rsidRPr="00540DD4">
        <w:rPr>
          <w:rFonts w:ascii="Arial" w:eastAsia="Arial" w:hAnsi="Arial" w:cs="Arial"/>
          <w:sz w:val="22"/>
          <w:szCs w:val="22"/>
        </w:rPr>
        <w:t>s</w:t>
      </w:r>
      <w:r w:rsidR="00AC615B" w:rsidRPr="00540DD4">
        <w:rPr>
          <w:rFonts w:ascii="Arial" w:eastAsia="Arial" w:hAnsi="Arial" w:cs="Arial"/>
          <w:spacing w:val="1"/>
          <w:sz w:val="22"/>
          <w:szCs w:val="22"/>
        </w:rPr>
        <w:t xml:space="preserve"> </w:t>
      </w:r>
      <w:r w:rsidR="00AC615B" w:rsidRPr="00540DD4">
        <w:rPr>
          <w:rFonts w:ascii="Arial" w:eastAsia="Arial" w:hAnsi="Arial" w:cs="Arial"/>
          <w:spacing w:val="-4"/>
          <w:sz w:val="22"/>
          <w:szCs w:val="22"/>
        </w:rPr>
        <w:t>w</w:t>
      </w:r>
      <w:r w:rsidR="00AC615B" w:rsidRPr="00540DD4">
        <w:rPr>
          <w:rFonts w:ascii="Arial" w:eastAsia="Arial" w:hAnsi="Arial" w:cs="Arial"/>
          <w:spacing w:val="-1"/>
          <w:sz w:val="22"/>
          <w:szCs w:val="22"/>
        </w:rPr>
        <w:t>il</w:t>
      </w:r>
      <w:r w:rsidR="00AC615B" w:rsidRPr="00540DD4">
        <w:rPr>
          <w:rFonts w:ascii="Arial" w:eastAsia="Arial" w:hAnsi="Arial" w:cs="Arial"/>
          <w:sz w:val="22"/>
          <w:szCs w:val="22"/>
        </w:rPr>
        <w:t>l be</w:t>
      </w:r>
      <w:r w:rsidR="00AC615B" w:rsidRPr="00540DD4">
        <w:rPr>
          <w:rFonts w:ascii="Arial" w:eastAsia="Arial" w:hAnsi="Arial" w:cs="Arial"/>
          <w:spacing w:val="1"/>
          <w:sz w:val="22"/>
          <w:szCs w:val="22"/>
        </w:rPr>
        <w:t xml:space="preserve"> </w:t>
      </w:r>
      <w:r w:rsidR="00AC615B" w:rsidRPr="00540DD4">
        <w:rPr>
          <w:rFonts w:ascii="Arial" w:eastAsia="Arial" w:hAnsi="Arial" w:cs="Arial"/>
          <w:sz w:val="22"/>
          <w:szCs w:val="22"/>
        </w:rPr>
        <w:t>e</w:t>
      </w:r>
      <w:r w:rsidR="00AC615B" w:rsidRPr="00540DD4">
        <w:rPr>
          <w:rFonts w:ascii="Arial" w:eastAsia="Arial" w:hAnsi="Arial" w:cs="Arial"/>
          <w:spacing w:val="-2"/>
          <w:sz w:val="22"/>
          <w:szCs w:val="22"/>
        </w:rPr>
        <w:t>x</w:t>
      </w:r>
      <w:r w:rsidR="00AC615B" w:rsidRPr="00540DD4">
        <w:rPr>
          <w:rFonts w:ascii="Arial" w:eastAsia="Arial" w:hAnsi="Arial" w:cs="Arial"/>
          <w:sz w:val="22"/>
          <w:szCs w:val="22"/>
        </w:rPr>
        <w:t>pec</w:t>
      </w:r>
      <w:r w:rsidR="00AC615B" w:rsidRPr="00540DD4">
        <w:rPr>
          <w:rFonts w:ascii="Arial" w:eastAsia="Arial" w:hAnsi="Arial" w:cs="Arial"/>
          <w:spacing w:val="1"/>
          <w:sz w:val="22"/>
          <w:szCs w:val="22"/>
        </w:rPr>
        <w:t>t</w:t>
      </w:r>
      <w:r w:rsidR="00AC615B" w:rsidRPr="00540DD4">
        <w:rPr>
          <w:rFonts w:ascii="Arial" w:eastAsia="Arial" w:hAnsi="Arial" w:cs="Arial"/>
          <w:sz w:val="22"/>
          <w:szCs w:val="22"/>
        </w:rPr>
        <w:t>ed</w:t>
      </w:r>
      <w:r w:rsidR="00AC615B" w:rsidRPr="00540DD4">
        <w:rPr>
          <w:rFonts w:ascii="Arial" w:eastAsia="Arial" w:hAnsi="Arial" w:cs="Arial"/>
          <w:spacing w:val="1"/>
          <w:sz w:val="22"/>
          <w:szCs w:val="22"/>
        </w:rPr>
        <w:t xml:space="preserve"> t</w:t>
      </w:r>
      <w:r w:rsidR="00AC615B" w:rsidRPr="00540DD4">
        <w:rPr>
          <w:rFonts w:ascii="Arial" w:eastAsia="Arial" w:hAnsi="Arial" w:cs="Arial"/>
          <w:sz w:val="22"/>
          <w:szCs w:val="22"/>
        </w:rPr>
        <w:t>o</w:t>
      </w:r>
      <w:r w:rsidR="00AC615B" w:rsidRPr="00540DD4">
        <w:rPr>
          <w:rFonts w:ascii="Arial" w:eastAsia="Arial" w:hAnsi="Arial" w:cs="Arial"/>
          <w:spacing w:val="-2"/>
          <w:sz w:val="22"/>
          <w:szCs w:val="22"/>
        </w:rPr>
        <w:t xml:space="preserve"> </w:t>
      </w:r>
      <w:r w:rsidR="00AC615B" w:rsidRPr="00540DD4">
        <w:rPr>
          <w:rFonts w:ascii="Arial" w:eastAsia="Arial" w:hAnsi="Arial" w:cs="Arial"/>
          <w:spacing w:val="1"/>
          <w:sz w:val="22"/>
          <w:szCs w:val="22"/>
        </w:rPr>
        <w:t>r</w:t>
      </w:r>
      <w:r w:rsidR="00AC615B" w:rsidRPr="00540DD4">
        <w:rPr>
          <w:rFonts w:ascii="Arial" w:eastAsia="Arial" w:hAnsi="Arial" w:cs="Arial"/>
          <w:sz w:val="22"/>
          <w:szCs w:val="22"/>
        </w:rPr>
        <w:t>e</w:t>
      </w:r>
      <w:r w:rsidR="00AC615B" w:rsidRPr="00540DD4">
        <w:rPr>
          <w:rFonts w:ascii="Arial" w:eastAsia="Arial" w:hAnsi="Arial" w:cs="Arial"/>
          <w:spacing w:val="-3"/>
          <w:sz w:val="22"/>
          <w:szCs w:val="22"/>
        </w:rPr>
        <w:t>p</w:t>
      </w:r>
      <w:r w:rsidR="00AC615B" w:rsidRPr="00540DD4">
        <w:rPr>
          <w:rFonts w:ascii="Arial" w:eastAsia="Arial" w:hAnsi="Arial" w:cs="Arial"/>
          <w:spacing w:val="1"/>
          <w:sz w:val="22"/>
          <w:szCs w:val="22"/>
        </w:rPr>
        <w:t>r</w:t>
      </w:r>
      <w:r w:rsidR="00AC615B" w:rsidRPr="00540DD4">
        <w:rPr>
          <w:rFonts w:ascii="Arial" w:eastAsia="Arial" w:hAnsi="Arial" w:cs="Arial"/>
          <w:sz w:val="22"/>
          <w:szCs w:val="22"/>
        </w:rPr>
        <w:t xml:space="preserve">esent </w:t>
      </w:r>
      <w:r w:rsidR="00AC615B" w:rsidRPr="00540DD4">
        <w:rPr>
          <w:rFonts w:ascii="Arial" w:eastAsia="Arial" w:hAnsi="Arial" w:cs="Arial"/>
          <w:spacing w:val="1"/>
          <w:sz w:val="22"/>
          <w:szCs w:val="22"/>
        </w:rPr>
        <w:t>t</w:t>
      </w:r>
      <w:r w:rsidR="00AC615B" w:rsidRPr="00540DD4">
        <w:rPr>
          <w:rFonts w:ascii="Arial" w:eastAsia="Arial" w:hAnsi="Arial" w:cs="Arial"/>
          <w:sz w:val="22"/>
          <w:szCs w:val="22"/>
        </w:rPr>
        <w:t>he</w:t>
      </w:r>
      <w:r w:rsidR="00AC615B" w:rsidRPr="00540DD4">
        <w:rPr>
          <w:rFonts w:ascii="Arial" w:eastAsia="Arial" w:hAnsi="Arial" w:cs="Arial"/>
          <w:spacing w:val="-2"/>
          <w:sz w:val="22"/>
          <w:szCs w:val="22"/>
        </w:rPr>
        <w:t xml:space="preserve"> </w:t>
      </w:r>
      <w:r w:rsidR="00AC615B" w:rsidRPr="00540DD4">
        <w:rPr>
          <w:rFonts w:ascii="Arial" w:eastAsia="Arial" w:hAnsi="Arial" w:cs="Arial"/>
          <w:spacing w:val="-1"/>
          <w:sz w:val="22"/>
          <w:szCs w:val="22"/>
        </w:rPr>
        <w:t>i</w:t>
      </w:r>
      <w:r w:rsidR="00AC615B" w:rsidRPr="00540DD4">
        <w:rPr>
          <w:rFonts w:ascii="Arial" w:eastAsia="Arial" w:hAnsi="Arial" w:cs="Arial"/>
          <w:sz w:val="22"/>
          <w:szCs w:val="22"/>
        </w:rPr>
        <w:t>n</w:t>
      </w:r>
      <w:r w:rsidR="00AC615B" w:rsidRPr="00540DD4">
        <w:rPr>
          <w:rFonts w:ascii="Arial" w:eastAsia="Arial" w:hAnsi="Arial" w:cs="Arial"/>
          <w:spacing w:val="1"/>
          <w:sz w:val="22"/>
          <w:szCs w:val="22"/>
        </w:rPr>
        <w:t>t</w:t>
      </w:r>
      <w:r w:rsidR="00AC615B" w:rsidRPr="00540DD4">
        <w:rPr>
          <w:rFonts w:ascii="Arial" w:eastAsia="Arial" w:hAnsi="Arial" w:cs="Arial"/>
          <w:sz w:val="22"/>
          <w:szCs w:val="22"/>
        </w:rPr>
        <w:t>e</w:t>
      </w:r>
      <w:r w:rsidR="00AC615B" w:rsidRPr="00540DD4">
        <w:rPr>
          <w:rFonts w:ascii="Arial" w:eastAsia="Arial" w:hAnsi="Arial" w:cs="Arial"/>
          <w:spacing w:val="-2"/>
          <w:sz w:val="22"/>
          <w:szCs w:val="22"/>
        </w:rPr>
        <w:t>r</w:t>
      </w:r>
      <w:r w:rsidR="00AC615B" w:rsidRPr="00540DD4">
        <w:rPr>
          <w:rFonts w:ascii="Arial" w:eastAsia="Arial" w:hAnsi="Arial" w:cs="Arial"/>
          <w:sz w:val="22"/>
          <w:szCs w:val="22"/>
        </w:rPr>
        <w:t>es</w:t>
      </w:r>
      <w:r w:rsidR="00AC615B" w:rsidRPr="00540DD4">
        <w:rPr>
          <w:rFonts w:ascii="Arial" w:eastAsia="Arial" w:hAnsi="Arial" w:cs="Arial"/>
          <w:spacing w:val="1"/>
          <w:sz w:val="22"/>
          <w:szCs w:val="22"/>
        </w:rPr>
        <w:t>t</w:t>
      </w:r>
      <w:r w:rsidR="00AC615B" w:rsidRPr="00540DD4">
        <w:rPr>
          <w:rFonts w:ascii="Arial" w:eastAsia="Arial" w:hAnsi="Arial" w:cs="Arial"/>
          <w:sz w:val="22"/>
          <w:szCs w:val="22"/>
        </w:rPr>
        <w:t>s</w:t>
      </w:r>
      <w:r w:rsidR="00AC615B" w:rsidRPr="00540DD4">
        <w:rPr>
          <w:rFonts w:ascii="Arial" w:eastAsia="Arial" w:hAnsi="Arial" w:cs="Arial"/>
          <w:spacing w:val="-1"/>
          <w:sz w:val="22"/>
          <w:szCs w:val="22"/>
        </w:rPr>
        <w:t xml:space="preserve"> </w:t>
      </w:r>
      <w:r w:rsidR="00AC615B" w:rsidRPr="00540DD4">
        <w:rPr>
          <w:rFonts w:ascii="Arial" w:eastAsia="Arial" w:hAnsi="Arial" w:cs="Arial"/>
          <w:spacing w:val="-3"/>
          <w:sz w:val="22"/>
          <w:szCs w:val="22"/>
        </w:rPr>
        <w:t>o</w:t>
      </w:r>
      <w:r w:rsidR="00AC615B" w:rsidRPr="00540DD4">
        <w:rPr>
          <w:rFonts w:ascii="Arial" w:eastAsia="Arial" w:hAnsi="Arial" w:cs="Arial"/>
          <w:sz w:val="22"/>
          <w:szCs w:val="22"/>
        </w:rPr>
        <w:t xml:space="preserve">f </w:t>
      </w:r>
      <w:r w:rsidR="00AC615B" w:rsidRPr="00540DD4">
        <w:rPr>
          <w:rFonts w:ascii="Arial" w:eastAsia="Arial" w:hAnsi="Arial" w:cs="Arial"/>
          <w:spacing w:val="1"/>
          <w:sz w:val="22"/>
          <w:szCs w:val="22"/>
        </w:rPr>
        <w:t>t</w:t>
      </w:r>
      <w:r w:rsidR="00AC615B" w:rsidRPr="00540DD4">
        <w:rPr>
          <w:rFonts w:ascii="Arial" w:eastAsia="Arial" w:hAnsi="Arial" w:cs="Arial"/>
          <w:spacing w:val="-3"/>
          <w:sz w:val="22"/>
          <w:szCs w:val="22"/>
        </w:rPr>
        <w:t>h</w:t>
      </w:r>
      <w:r w:rsidR="00AC615B" w:rsidRPr="00540DD4">
        <w:rPr>
          <w:rFonts w:ascii="Arial" w:eastAsia="Arial" w:hAnsi="Arial" w:cs="Arial"/>
          <w:sz w:val="22"/>
          <w:szCs w:val="22"/>
        </w:rPr>
        <w:t>e</w:t>
      </w:r>
      <w:r w:rsidR="00AC615B" w:rsidRPr="00540DD4">
        <w:rPr>
          <w:rFonts w:ascii="Arial" w:eastAsia="Arial" w:hAnsi="Arial" w:cs="Arial"/>
          <w:spacing w:val="1"/>
          <w:sz w:val="22"/>
          <w:szCs w:val="22"/>
        </w:rPr>
        <w:t xml:space="preserve"> </w:t>
      </w:r>
      <w:r w:rsidR="00AC615B">
        <w:rPr>
          <w:rFonts w:ascii="Arial" w:eastAsia="Arial" w:hAnsi="Arial" w:cs="Arial"/>
          <w:spacing w:val="1"/>
          <w:sz w:val="22"/>
          <w:szCs w:val="22"/>
        </w:rPr>
        <w:t>residents of Cambridge and North Dumfries</w:t>
      </w:r>
      <w:r w:rsidR="00AC615B" w:rsidRPr="00540DD4">
        <w:rPr>
          <w:rFonts w:ascii="Arial" w:eastAsia="Arial" w:hAnsi="Arial" w:cs="Arial"/>
          <w:sz w:val="22"/>
          <w:szCs w:val="22"/>
        </w:rPr>
        <w:t xml:space="preserve">, </w:t>
      </w:r>
      <w:r w:rsidR="00AC615B">
        <w:rPr>
          <w:rFonts w:ascii="Arial" w:eastAsia="Arial" w:hAnsi="Arial" w:cs="Arial"/>
          <w:sz w:val="22"/>
          <w:szCs w:val="22"/>
        </w:rPr>
        <w:t xml:space="preserve">with an </w:t>
      </w:r>
      <w:r w:rsidR="00AC615B" w:rsidRPr="00540DD4">
        <w:rPr>
          <w:rFonts w:ascii="Arial" w:eastAsia="Arial" w:hAnsi="Arial" w:cs="Arial"/>
          <w:spacing w:val="-1"/>
          <w:sz w:val="22"/>
          <w:szCs w:val="22"/>
        </w:rPr>
        <w:t>i</w:t>
      </w:r>
      <w:r w:rsidR="00AC615B" w:rsidRPr="00540DD4">
        <w:rPr>
          <w:rFonts w:ascii="Arial" w:eastAsia="Arial" w:hAnsi="Arial" w:cs="Arial"/>
          <w:sz w:val="22"/>
          <w:szCs w:val="22"/>
        </w:rPr>
        <w:t>n</w:t>
      </w:r>
      <w:r w:rsidR="00AC615B" w:rsidRPr="00540DD4">
        <w:rPr>
          <w:rFonts w:ascii="Arial" w:eastAsia="Arial" w:hAnsi="Arial" w:cs="Arial"/>
          <w:spacing w:val="-1"/>
          <w:sz w:val="22"/>
          <w:szCs w:val="22"/>
        </w:rPr>
        <w:t>i</w:t>
      </w:r>
      <w:r w:rsidR="00AC615B" w:rsidRPr="00540DD4">
        <w:rPr>
          <w:rFonts w:ascii="Arial" w:eastAsia="Arial" w:hAnsi="Arial" w:cs="Arial"/>
          <w:spacing w:val="1"/>
          <w:sz w:val="22"/>
          <w:szCs w:val="22"/>
        </w:rPr>
        <w:t>t</w:t>
      </w:r>
      <w:r w:rsidR="00AC615B" w:rsidRPr="00540DD4">
        <w:rPr>
          <w:rFonts w:ascii="Arial" w:eastAsia="Arial" w:hAnsi="Arial" w:cs="Arial"/>
          <w:spacing w:val="-1"/>
          <w:sz w:val="22"/>
          <w:szCs w:val="22"/>
        </w:rPr>
        <w:t>i</w:t>
      </w:r>
      <w:r w:rsidR="00AC615B" w:rsidRPr="00540DD4">
        <w:rPr>
          <w:rFonts w:ascii="Arial" w:eastAsia="Arial" w:hAnsi="Arial" w:cs="Arial"/>
          <w:sz w:val="22"/>
          <w:szCs w:val="22"/>
        </w:rPr>
        <w:t>a</w:t>
      </w:r>
      <w:r w:rsidR="00AC615B" w:rsidRPr="00540DD4">
        <w:rPr>
          <w:rFonts w:ascii="Arial" w:eastAsia="Arial" w:hAnsi="Arial" w:cs="Arial"/>
          <w:spacing w:val="-1"/>
          <w:sz w:val="22"/>
          <w:szCs w:val="22"/>
        </w:rPr>
        <w:t>l</w:t>
      </w:r>
      <w:r w:rsidR="00AC615B" w:rsidRPr="00540DD4">
        <w:rPr>
          <w:rFonts w:ascii="Arial" w:eastAsia="Arial" w:hAnsi="Arial" w:cs="Arial"/>
          <w:spacing w:val="-4"/>
          <w:sz w:val="22"/>
          <w:szCs w:val="22"/>
        </w:rPr>
        <w:t xml:space="preserve"> </w:t>
      </w:r>
      <w:r w:rsidR="00AC615B" w:rsidRPr="00540DD4">
        <w:rPr>
          <w:rFonts w:ascii="Arial" w:eastAsia="Arial" w:hAnsi="Arial" w:cs="Arial"/>
          <w:spacing w:val="3"/>
          <w:sz w:val="22"/>
          <w:szCs w:val="22"/>
        </w:rPr>
        <w:t>f</w:t>
      </w:r>
      <w:r w:rsidR="00AC615B" w:rsidRPr="00540DD4">
        <w:rPr>
          <w:rFonts w:ascii="Arial" w:eastAsia="Arial" w:hAnsi="Arial" w:cs="Arial"/>
          <w:sz w:val="22"/>
          <w:szCs w:val="22"/>
        </w:rPr>
        <w:t>ocus</w:t>
      </w:r>
      <w:r w:rsidR="00AC615B" w:rsidRPr="00540DD4">
        <w:rPr>
          <w:rFonts w:ascii="Arial" w:eastAsia="Arial" w:hAnsi="Arial" w:cs="Arial"/>
          <w:spacing w:val="3"/>
          <w:sz w:val="22"/>
          <w:szCs w:val="22"/>
        </w:rPr>
        <w:t xml:space="preserve"> </w:t>
      </w:r>
      <w:r w:rsidR="00AC615B" w:rsidRPr="00540DD4">
        <w:rPr>
          <w:rFonts w:ascii="Arial" w:eastAsia="Arial" w:hAnsi="Arial" w:cs="Arial"/>
          <w:sz w:val="22"/>
          <w:szCs w:val="22"/>
        </w:rPr>
        <w:t>on</w:t>
      </w:r>
      <w:r w:rsidR="00AC615B" w:rsidRPr="00540DD4">
        <w:rPr>
          <w:rFonts w:ascii="Arial" w:eastAsia="Arial" w:hAnsi="Arial" w:cs="Arial"/>
          <w:spacing w:val="-2"/>
          <w:sz w:val="22"/>
          <w:szCs w:val="22"/>
        </w:rPr>
        <w:t xml:space="preserve"> </w:t>
      </w:r>
      <w:r w:rsidR="00AC615B">
        <w:rPr>
          <w:rFonts w:ascii="Arial" w:eastAsia="Arial" w:hAnsi="Arial" w:cs="Arial"/>
          <w:spacing w:val="-2"/>
          <w:sz w:val="22"/>
          <w:szCs w:val="22"/>
        </w:rPr>
        <w:t>complex populations (e.g.</w:t>
      </w:r>
      <w:r w:rsidR="00364992">
        <w:rPr>
          <w:rFonts w:ascii="Arial" w:eastAsia="Arial" w:hAnsi="Arial" w:cs="Arial"/>
          <w:spacing w:val="-2"/>
          <w:sz w:val="22"/>
          <w:szCs w:val="22"/>
        </w:rPr>
        <w:t>,</w:t>
      </w:r>
      <w:r w:rsidR="00AC615B">
        <w:rPr>
          <w:rFonts w:ascii="Arial" w:eastAsia="Arial" w:hAnsi="Arial" w:cs="Arial"/>
          <w:spacing w:val="-2"/>
          <w:sz w:val="22"/>
          <w:szCs w:val="22"/>
        </w:rPr>
        <w:t xml:space="preserve"> addictions, mental health, and seniors). </w:t>
      </w:r>
    </w:p>
    <w:p w:rsidR="00AC615B" w:rsidRDefault="00AC615B" w:rsidP="00F110E7">
      <w:pPr>
        <w:pStyle w:val="simpleL2"/>
        <w:numPr>
          <w:ilvl w:val="0"/>
          <w:numId w:val="0"/>
        </w:numPr>
        <w:spacing w:after="0"/>
        <w:jc w:val="left"/>
        <w:rPr>
          <w:rFonts w:ascii="Arial" w:hAnsi="Arial" w:cs="Arial"/>
          <w:b/>
          <w:sz w:val="22"/>
          <w:szCs w:val="22"/>
          <w:u w:val="single"/>
        </w:rPr>
      </w:pPr>
    </w:p>
    <w:p w:rsidR="00F110E7" w:rsidRPr="00F110E7" w:rsidRDefault="00F110E7" w:rsidP="00F110E7">
      <w:pPr>
        <w:pStyle w:val="simpleL2"/>
        <w:numPr>
          <w:ilvl w:val="0"/>
          <w:numId w:val="0"/>
        </w:numPr>
        <w:spacing w:after="0"/>
        <w:jc w:val="left"/>
        <w:rPr>
          <w:rFonts w:ascii="Arial" w:hAnsi="Arial" w:cs="Arial"/>
          <w:b/>
          <w:sz w:val="22"/>
          <w:szCs w:val="22"/>
          <w:u w:val="single"/>
        </w:rPr>
      </w:pPr>
      <w:r w:rsidRPr="00F110E7">
        <w:rPr>
          <w:rFonts w:ascii="Arial" w:hAnsi="Arial" w:cs="Arial"/>
          <w:b/>
          <w:sz w:val="22"/>
          <w:szCs w:val="22"/>
          <w:u w:val="single"/>
        </w:rPr>
        <w:t>Meetings</w:t>
      </w:r>
    </w:p>
    <w:p w:rsidR="00F110E7" w:rsidRDefault="00F110E7" w:rsidP="00F110E7">
      <w:pPr>
        <w:pStyle w:val="simpleL2"/>
        <w:numPr>
          <w:ilvl w:val="0"/>
          <w:numId w:val="0"/>
        </w:numPr>
        <w:spacing w:after="0"/>
        <w:jc w:val="left"/>
        <w:rPr>
          <w:rFonts w:ascii="Arial" w:hAnsi="Arial" w:cs="Arial"/>
          <w:sz w:val="22"/>
          <w:szCs w:val="22"/>
        </w:rPr>
      </w:pPr>
    </w:p>
    <w:p w:rsidR="00AC12FC" w:rsidRPr="00BC0E4A" w:rsidRDefault="00AC12FC" w:rsidP="00364992">
      <w:pPr>
        <w:pStyle w:val="OHHpara"/>
        <w:spacing w:after="0"/>
        <w:rPr>
          <w:rFonts w:ascii="Arial" w:hAnsi="Arial" w:cs="Arial"/>
          <w:sz w:val="22"/>
          <w:szCs w:val="22"/>
        </w:rPr>
      </w:pPr>
      <w:r w:rsidRPr="00536DA6">
        <w:rPr>
          <w:rFonts w:ascii="Arial" w:hAnsi="Arial" w:cs="Arial"/>
          <w:b/>
          <w:sz w:val="22"/>
          <w:szCs w:val="22"/>
        </w:rPr>
        <w:t xml:space="preserve">The JBC shall meet </w:t>
      </w:r>
      <w:r w:rsidR="00D779E4" w:rsidRPr="00536DA6">
        <w:rPr>
          <w:rFonts w:ascii="Arial" w:hAnsi="Arial" w:cs="Arial"/>
          <w:b/>
          <w:sz w:val="22"/>
          <w:szCs w:val="22"/>
        </w:rPr>
        <w:t>up to ten (10)</w:t>
      </w:r>
      <w:r w:rsidRPr="00536DA6">
        <w:rPr>
          <w:rFonts w:ascii="Arial" w:hAnsi="Arial" w:cs="Arial"/>
          <w:b/>
          <w:sz w:val="22"/>
          <w:szCs w:val="22"/>
        </w:rPr>
        <w:t xml:space="preserve"> t</w:t>
      </w:r>
      <w:r w:rsidR="00364992" w:rsidRPr="00536DA6">
        <w:rPr>
          <w:rFonts w:ascii="Arial" w:hAnsi="Arial" w:cs="Arial"/>
          <w:b/>
          <w:sz w:val="22"/>
          <w:szCs w:val="22"/>
        </w:rPr>
        <w:t>imes per year scheduled by the c</w:t>
      </w:r>
      <w:r w:rsidRPr="00536DA6">
        <w:rPr>
          <w:rFonts w:ascii="Arial" w:hAnsi="Arial" w:cs="Arial"/>
          <w:b/>
          <w:sz w:val="22"/>
          <w:szCs w:val="22"/>
        </w:rPr>
        <w:t xml:space="preserve">hair of the JBC in conjunction with the members. </w:t>
      </w:r>
      <w:r w:rsidR="00364992">
        <w:rPr>
          <w:rFonts w:ascii="Arial" w:hAnsi="Arial" w:cs="Arial"/>
          <w:sz w:val="22"/>
          <w:szCs w:val="22"/>
        </w:rPr>
        <w:t xml:space="preserve"> </w:t>
      </w:r>
      <w:r w:rsidRPr="00BC0E4A">
        <w:rPr>
          <w:rFonts w:ascii="Arial" w:hAnsi="Arial" w:cs="Arial"/>
          <w:sz w:val="22"/>
          <w:szCs w:val="22"/>
        </w:rPr>
        <w:t>For regularly scheduled mee</w:t>
      </w:r>
      <w:r w:rsidR="00364992">
        <w:rPr>
          <w:rFonts w:ascii="Arial" w:hAnsi="Arial" w:cs="Arial"/>
          <w:sz w:val="22"/>
          <w:szCs w:val="22"/>
        </w:rPr>
        <w:t>tings, a draft agenda for each b</w:t>
      </w:r>
      <w:r w:rsidRPr="00BC0E4A">
        <w:rPr>
          <w:rFonts w:ascii="Arial" w:hAnsi="Arial" w:cs="Arial"/>
          <w:sz w:val="22"/>
          <w:szCs w:val="22"/>
        </w:rPr>
        <w:t xml:space="preserve">oard meeting and other documents for consideration are provided to all </w:t>
      </w:r>
      <w:r w:rsidR="00364992">
        <w:rPr>
          <w:rFonts w:ascii="Arial" w:hAnsi="Arial" w:cs="Arial"/>
          <w:sz w:val="22"/>
          <w:szCs w:val="22"/>
          <w:lang w:val="en-GB"/>
        </w:rPr>
        <w:t>d</w:t>
      </w:r>
      <w:r w:rsidRPr="00BC0E4A">
        <w:rPr>
          <w:rFonts w:ascii="Arial" w:hAnsi="Arial" w:cs="Arial"/>
          <w:sz w:val="22"/>
          <w:szCs w:val="22"/>
          <w:lang w:val="en-GB"/>
        </w:rPr>
        <w:t>irector</w:t>
      </w:r>
      <w:r w:rsidRPr="00BC0E4A">
        <w:rPr>
          <w:rFonts w:ascii="Arial" w:hAnsi="Arial" w:cs="Arial"/>
          <w:sz w:val="22"/>
          <w:szCs w:val="22"/>
        </w:rPr>
        <w:t xml:space="preserve">s at least two business days in advance of each meeting. </w:t>
      </w:r>
      <w:r w:rsidR="00364992">
        <w:rPr>
          <w:rFonts w:ascii="Arial" w:hAnsi="Arial" w:cs="Arial"/>
          <w:sz w:val="22"/>
          <w:szCs w:val="22"/>
        </w:rPr>
        <w:t xml:space="preserve"> </w:t>
      </w:r>
      <w:r w:rsidRPr="00BC0E4A">
        <w:rPr>
          <w:rFonts w:ascii="Arial" w:hAnsi="Arial" w:cs="Arial"/>
          <w:sz w:val="22"/>
          <w:szCs w:val="22"/>
        </w:rPr>
        <w:t xml:space="preserve">For special meetings of the </w:t>
      </w:r>
      <w:r>
        <w:rPr>
          <w:rFonts w:ascii="Arial" w:hAnsi="Arial" w:cs="Arial"/>
          <w:sz w:val="22"/>
          <w:szCs w:val="22"/>
        </w:rPr>
        <w:t>JBC</w:t>
      </w:r>
      <w:r w:rsidRPr="00BC0E4A">
        <w:rPr>
          <w:rFonts w:ascii="Arial" w:hAnsi="Arial" w:cs="Arial"/>
          <w:sz w:val="22"/>
          <w:szCs w:val="22"/>
        </w:rPr>
        <w:t xml:space="preserve">, best efforts are made to distribute materials to </w:t>
      </w:r>
      <w:r>
        <w:rPr>
          <w:rFonts w:ascii="Arial" w:hAnsi="Arial" w:cs="Arial"/>
          <w:sz w:val="22"/>
          <w:szCs w:val="22"/>
          <w:lang w:val="en-GB"/>
        </w:rPr>
        <w:t>JBC members</w:t>
      </w:r>
      <w:r w:rsidRPr="00BC0E4A">
        <w:rPr>
          <w:rFonts w:ascii="Arial" w:hAnsi="Arial" w:cs="Arial"/>
          <w:sz w:val="22"/>
          <w:szCs w:val="22"/>
        </w:rPr>
        <w:t xml:space="preserve"> as far in advance as practicable.</w:t>
      </w:r>
    </w:p>
    <w:p w:rsidR="00AC12FC" w:rsidRDefault="00AC12FC" w:rsidP="00AC12FC">
      <w:pPr>
        <w:pStyle w:val="simpleL1"/>
        <w:keepNext/>
        <w:numPr>
          <w:ilvl w:val="0"/>
          <w:numId w:val="0"/>
        </w:numPr>
        <w:spacing w:after="0"/>
        <w:jc w:val="left"/>
        <w:rPr>
          <w:rFonts w:ascii="Arial" w:hAnsi="Arial" w:cs="Arial"/>
          <w:sz w:val="22"/>
          <w:szCs w:val="22"/>
        </w:rPr>
      </w:pPr>
    </w:p>
    <w:p w:rsidR="006A4983" w:rsidRDefault="006A4983" w:rsidP="006A4983">
      <w:pPr>
        <w:rPr>
          <w:rFonts w:ascii="Arial" w:hAnsi="Arial" w:cs="Arial"/>
          <w:b/>
          <w:sz w:val="22"/>
          <w:szCs w:val="22"/>
          <w:u w:val="single"/>
        </w:rPr>
      </w:pPr>
      <w:r>
        <w:rPr>
          <w:rFonts w:ascii="Arial" w:hAnsi="Arial" w:cs="Arial"/>
          <w:b/>
          <w:sz w:val="22"/>
          <w:szCs w:val="22"/>
          <w:u w:val="single"/>
        </w:rPr>
        <w:t>Decision Making and Voting</w:t>
      </w:r>
    </w:p>
    <w:p w:rsidR="006A4983" w:rsidRDefault="006A4983" w:rsidP="006A4983">
      <w:pPr>
        <w:rPr>
          <w:rFonts w:ascii="Arial" w:hAnsi="Arial" w:cs="Arial"/>
          <w:b/>
          <w:sz w:val="22"/>
          <w:szCs w:val="22"/>
          <w:u w:val="single"/>
        </w:rPr>
      </w:pPr>
    </w:p>
    <w:p w:rsidR="006A4983" w:rsidRPr="00536DA6" w:rsidRDefault="006A4983" w:rsidP="00364992">
      <w:pPr>
        <w:spacing w:line="241" w:lineRule="auto"/>
        <w:ind w:right="113"/>
        <w:jc w:val="both"/>
        <w:rPr>
          <w:rFonts w:ascii="Arial" w:eastAsia="Arial" w:hAnsi="Arial" w:cs="Arial"/>
          <w:b/>
          <w:sz w:val="22"/>
          <w:szCs w:val="22"/>
        </w:rPr>
      </w:pPr>
      <w:r w:rsidRPr="00536DA6">
        <w:rPr>
          <w:rFonts w:ascii="Arial" w:hAnsi="Arial" w:cs="Arial"/>
          <w:b/>
          <w:sz w:val="22"/>
          <w:szCs w:val="22"/>
        </w:rPr>
        <w:t xml:space="preserve">The JBC will work on a consensus model. </w:t>
      </w:r>
      <w:r w:rsidR="00364992" w:rsidRPr="00536DA6">
        <w:rPr>
          <w:rFonts w:ascii="Arial" w:hAnsi="Arial" w:cs="Arial"/>
          <w:b/>
          <w:sz w:val="22"/>
          <w:szCs w:val="22"/>
        </w:rPr>
        <w:t xml:space="preserve"> </w:t>
      </w:r>
      <w:r w:rsidRPr="00536DA6">
        <w:rPr>
          <w:rFonts w:ascii="Arial" w:hAnsi="Arial" w:cs="Arial"/>
          <w:b/>
          <w:sz w:val="22"/>
          <w:szCs w:val="22"/>
        </w:rPr>
        <w:t xml:space="preserve">In the event that a consensus cannot be reached, a formal vote may be called. </w:t>
      </w:r>
      <w:r w:rsidR="00364992" w:rsidRPr="00536DA6">
        <w:rPr>
          <w:rFonts w:ascii="Arial" w:hAnsi="Arial" w:cs="Arial"/>
          <w:b/>
          <w:sz w:val="22"/>
          <w:szCs w:val="22"/>
        </w:rPr>
        <w:t xml:space="preserve"> </w:t>
      </w:r>
      <w:r w:rsidRPr="00536DA6">
        <w:rPr>
          <w:rFonts w:ascii="Arial" w:eastAsia="Arial" w:hAnsi="Arial" w:cs="Arial"/>
          <w:b/>
          <w:sz w:val="22"/>
          <w:szCs w:val="22"/>
        </w:rPr>
        <w:t>A</w:t>
      </w:r>
      <w:r w:rsidRPr="00536DA6">
        <w:rPr>
          <w:rFonts w:ascii="Arial" w:eastAsia="Arial" w:hAnsi="Arial" w:cs="Arial"/>
          <w:b/>
          <w:spacing w:val="-2"/>
          <w:sz w:val="22"/>
          <w:szCs w:val="22"/>
        </w:rPr>
        <w:t xml:space="preserve"> </w:t>
      </w:r>
      <w:r w:rsidRPr="00536DA6">
        <w:rPr>
          <w:rFonts w:ascii="Arial" w:eastAsia="Arial" w:hAnsi="Arial" w:cs="Arial"/>
          <w:b/>
          <w:sz w:val="22"/>
          <w:szCs w:val="22"/>
        </w:rPr>
        <w:t>s</w:t>
      </w:r>
      <w:r w:rsidRPr="00536DA6">
        <w:rPr>
          <w:rFonts w:ascii="Arial" w:eastAsia="Arial" w:hAnsi="Arial" w:cs="Arial"/>
          <w:b/>
          <w:spacing w:val="-1"/>
          <w:sz w:val="22"/>
          <w:szCs w:val="22"/>
        </w:rPr>
        <w:t>i</w:t>
      </w:r>
      <w:r w:rsidRPr="00536DA6">
        <w:rPr>
          <w:rFonts w:ascii="Arial" w:eastAsia="Arial" w:hAnsi="Arial" w:cs="Arial"/>
          <w:b/>
          <w:spacing w:val="1"/>
          <w:sz w:val="22"/>
          <w:szCs w:val="22"/>
        </w:rPr>
        <w:t>m</w:t>
      </w:r>
      <w:r w:rsidRPr="00536DA6">
        <w:rPr>
          <w:rFonts w:ascii="Arial" w:eastAsia="Arial" w:hAnsi="Arial" w:cs="Arial"/>
          <w:b/>
          <w:sz w:val="22"/>
          <w:szCs w:val="22"/>
        </w:rPr>
        <w:t>p</w:t>
      </w:r>
      <w:r w:rsidRPr="00536DA6">
        <w:rPr>
          <w:rFonts w:ascii="Arial" w:eastAsia="Arial" w:hAnsi="Arial" w:cs="Arial"/>
          <w:b/>
          <w:spacing w:val="-1"/>
          <w:sz w:val="22"/>
          <w:szCs w:val="22"/>
        </w:rPr>
        <w:t>l</w:t>
      </w:r>
      <w:r w:rsidRPr="00536DA6">
        <w:rPr>
          <w:rFonts w:ascii="Arial" w:eastAsia="Arial" w:hAnsi="Arial" w:cs="Arial"/>
          <w:b/>
          <w:sz w:val="22"/>
          <w:szCs w:val="22"/>
        </w:rPr>
        <w:t>e</w:t>
      </w:r>
      <w:r w:rsidRPr="00536DA6">
        <w:rPr>
          <w:rFonts w:ascii="Arial" w:eastAsia="Arial" w:hAnsi="Arial" w:cs="Arial"/>
          <w:b/>
          <w:spacing w:val="-2"/>
          <w:sz w:val="22"/>
          <w:szCs w:val="22"/>
        </w:rPr>
        <w:t xml:space="preserve"> </w:t>
      </w:r>
      <w:r w:rsidRPr="00536DA6">
        <w:rPr>
          <w:rFonts w:ascii="Arial" w:eastAsia="Arial" w:hAnsi="Arial" w:cs="Arial"/>
          <w:b/>
          <w:spacing w:val="1"/>
          <w:sz w:val="22"/>
          <w:szCs w:val="22"/>
        </w:rPr>
        <w:t>m</w:t>
      </w:r>
      <w:r w:rsidRPr="00536DA6">
        <w:rPr>
          <w:rFonts w:ascii="Arial" w:eastAsia="Arial" w:hAnsi="Arial" w:cs="Arial"/>
          <w:b/>
          <w:sz w:val="22"/>
          <w:szCs w:val="22"/>
        </w:rPr>
        <w:t>a</w:t>
      </w:r>
      <w:r w:rsidRPr="00536DA6">
        <w:rPr>
          <w:rFonts w:ascii="Arial" w:eastAsia="Arial" w:hAnsi="Arial" w:cs="Arial"/>
          <w:b/>
          <w:spacing w:val="1"/>
          <w:sz w:val="22"/>
          <w:szCs w:val="22"/>
        </w:rPr>
        <w:t>j</w:t>
      </w:r>
      <w:r w:rsidRPr="00536DA6">
        <w:rPr>
          <w:rFonts w:ascii="Arial" w:eastAsia="Arial" w:hAnsi="Arial" w:cs="Arial"/>
          <w:b/>
          <w:spacing w:val="-3"/>
          <w:sz w:val="22"/>
          <w:szCs w:val="22"/>
        </w:rPr>
        <w:t>o</w:t>
      </w:r>
      <w:r w:rsidRPr="00536DA6">
        <w:rPr>
          <w:rFonts w:ascii="Arial" w:eastAsia="Arial" w:hAnsi="Arial" w:cs="Arial"/>
          <w:b/>
          <w:spacing w:val="1"/>
          <w:sz w:val="22"/>
          <w:szCs w:val="22"/>
        </w:rPr>
        <w:t>r</w:t>
      </w:r>
      <w:r w:rsidRPr="00536DA6">
        <w:rPr>
          <w:rFonts w:ascii="Arial" w:eastAsia="Arial" w:hAnsi="Arial" w:cs="Arial"/>
          <w:b/>
          <w:spacing w:val="-1"/>
          <w:sz w:val="22"/>
          <w:szCs w:val="22"/>
        </w:rPr>
        <w:t>i</w:t>
      </w:r>
      <w:r w:rsidRPr="00536DA6">
        <w:rPr>
          <w:rFonts w:ascii="Arial" w:eastAsia="Arial" w:hAnsi="Arial" w:cs="Arial"/>
          <w:b/>
          <w:spacing w:val="1"/>
          <w:sz w:val="22"/>
          <w:szCs w:val="22"/>
        </w:rPr>
        <w:t>t</w:t>
      </w:r>
      <w:r w:rsidRPr="00536DA6">
        <w:rPr>
          <w:rFonts w:ascii="Arial" w:eastAsia="Arial" w:hAnsi="Arial" w:cs="Arial"/>
          <w:b/>
          <w:sz w:val="22"/>
          <w:szCs w:val="22"/>
        </w:rPr>
        <w:t>y</w:t>
      </w:r>
      <w:r w:rsidRPr="00536DA6">
        <w:rPr>
          <w:rFonts w:ascii="Arial" w:eastAsia="Arial" w:hAnsi="Arial" w:cs="Arial"/>
          <w:b/>
          <w:spacing w:val="-4"/>
          <w:sz w:val="22"/>
          <w:szCs w:val="22"/>
        </w:rPr>
        <w:t xml:space="preserve"> </w:t>
      </w:r>
      <w:r w:rsidRPr="00536DA6">
        <w:rPr>
          <w:rFonts w:ascii="Arial" w:eastAsia="Arial" w:hAnsi="Arial" w:cs="Arial"/>
          <w:b/>
          <w:spacing w:val="-2"/>
          <w:sz w:val="22"/>
          <w:szCs w:val="22"/>
        </w:rPr>
        <w:t>v</w:t>
      </w:r>
      <w:r w:rsidRPr="00536DA6">
        <w:rPr>
          <w:rFonts w:ascii="Arial" w:eastAsia="Arial" w:hAnsi="Arial" w:cs="Arial"/>
          <w:b/>
          <w:sz w:val="22"/>
          <w:szCs w:val="22"/>
        </w:rPr>
        <w:t>o</w:t>
      </w:r>
      <w:r w:rsidRPr="00536DA6">
        <w:rPr>
          <w:rFonts w:ascii="Arial" w:eastAsia="Arial" w:hAnsi="Arial" w:cs="Arial"/>
          <w:b/>
          <w:spacing w:val="1"/>
          <w:sz w:val="22"/>
          <w:szCs w:val="22"/>
        </w:rPr>
        <w:t>t</w:t>
      </w:r>
      <w:r w:rsidRPr="00536DA6">
        <w:rPr>
          <w:rFonts w:ascii="Arial" w:eastAsia="Arial" w:hAnsi="Arial" w:cs="Arial"/>
          <w:b/>
          <w:sz w:val="22"/>
          <w:szCs w:val="22"/>
        </w:rPr>
        <w:t>e</w:t>
      </w:r>
      <w:r w:rsidRPr="00536DA6">
        <w:rPr>
          <w:rFonts w:ascii="Arial" w:eastAsia="Arial" w:hAnsi="Arial" w:cs="Arial"/>
          <w:b/>
          <w:spacing w:val="1"/>
          <w:sz w:val="22"/>
          <w:szCs w:val="22"/>
        </w:rPr>
        <w:t xml:space="preserve"> </w:t>
      </w:r>
      <w:r w:rsidRPr="00536DA6">
        <w:rPr>
          <w:rFonts w:ascii="Arial" w:eastAsia="Arial" w:hAnsi="Arial" w:cs="Arial"/>
          <w:b/>
          <w:spacing w:val="-3"/>
          <w:sz w:val="22"/>
          <w:szCs w:val="22"/>
        </w:rPr>
        <w:t>o</w:t>
      </w:r>
      <w:r w:rsidRPr="00536DA6">
        <w:rPr>
          <w:rFonts w:ascii="Arial" w:eastAsia="Arial" w:hAnsi="Arial" w:cs="Arial"/>
          <w:b/>
          <w:sz w:val="22"/>
          <w:szCs w:val="22"/>
        </w:rPr>
        <w:t>f</w:t>
      </w:r>
      <w:r w:rsidRPr="00536DA6">
        <w:rPr>
          <w:rFonts w:ascii="Arial" w:eastAsia="Arial" w:hAnsi="Arial" w:cs="Arial"/>
          <w:b/>
          <w:spacing w:val="2"/>
          <w:sz w:val="22"/>
          <w:szCs w:val="22"/>
        </w:rPr>
        <w:t xml:space="preserve"> </w:t>
      </w:r>
      <w:r w:rsidRPr="00536DA6">
        <w:rPr>
          <w:rFonts w:ascii="Arial" w:eastAsia="Arial" w:hAnsi="Arial" w:cs="Arial"/>
          <w:b/>
          <w:spacing w:val="1"/>
          <w:sz w:val="22"/>
          <w:szCs w:val="22"/>
        </w:rPr>
        <w:t>t</w:t>
      </w:r>
      <w:r w:rsidRPr="00536DA6">
        <w:rPr>
          <w:rFonts w:ascii="Arial" w:eastAsia="Arial" w:hAnsi="Arial" w:cs="Arial"/>
          <w:b/>
          <w:sz w:val="22"/>
          <w:szCs w:val="22"/>
        </w:rPr>
        <w:t>hose</w:t>
      </w:r>
      <w:r w:rsidRPr="00536DA6">
        <w:rPr>
          <w:rFonts w:ascii="Arial" w:eastAsia="Arial" w:hAnsi="Arial" w:cs="Arial"/>
          <w:b/>
          <w:spacing w:val="-2"/>
          <w:sz w:val="22"/>
          <w:szCs w:val="22"/>
        </w:rPr>
        <w:t xml:space="preserve"> OHT m</w:t>
      </w:r>
      <w:r w:rsidRPr="00536DA6">
        <w:rPr>
          <w:rFonts w:ascii="Arial" w:eastAsia="Arial" w:hAnsi="Arial" w:cs="Arial"/>
          <w:b/>
          <w:sz w:val="22"/>
          <w:szCs w:val="22"/>
        </w:rPr>
        <w:t>e</w:t>
      </w:r>
      <w:r w:rsidRPr="00536DA6">
        <w:rPr>
          <w:rFonts w:ascii="Arial" w:eastAsia="Arial" w:hAnsi="Arial" w:cs="Arial"/>
          <w:b/>
          <w:spacing w:val="1"/>
          <w:sz w:val="22"/>
          <w:szCs w:val="22"/>
        </w:rPr>
        <w:t>m</w:t>
      </w:r>
      <w:r w:rsidRPr="00536DA6">
        <w:rPr>
          <w:rFonts w:ascii="Arial" w:eastAsia="Arial" w:hAnsi="Arial" w:cs="Arial"/>
          <w:b/>
          <w:sz w:val="22"/>
          <w:szCs w:val="22"/>
        </w:rPr>
        <w:t>be</w:t>
      </w:r>
      <w:r w:rsidRPr="00536DA6">
        <w:rPr>
          <w:rFonts w:ascii="Arial" w:eastAsia="Arial" w:hAnsi="Arial" w:cs="Arial"/>
          <w:b/>
          <w:spacing w:val="1"/>
          <w:sz w:val="22"/>
          <w:szCs w:val="22"/>
        </w:rPr>
        <w:t>r</w:t>
      </w:r>
      <w:r w:rsidRPr="00536DA6">
        <w:rPr>
          <w:rFonts w:ascii="Arial" w:eastAsia="Arial" w:hAnsi="Arial" w:cs="Arial"/>
          <w:b/>
          <w:sz w:val="22"/>
          <w:szCs w:val="22"/>
        </w:rPr>
        <w:t>s</w:t>
      </w:r>
      <w:r w:rsidRPr="00536DA6">
        <w:rPr>
          <w:rFonts w:ascii="Arial" w:eastAsia="Arial" w:hAnsi="Arial" w:cs="Arial"/>
          <w:b/>
          <w:spacing w:val="-1"/>
          <w:sz w:val="22"/>
          <w:szCs w:val="22"/>
        </w:rPr>
        <w:t xml:space="preserve"> i</w:t>
      </w:r>
      <w:r w:rsidRPr="00536DA6">
        <w:rPr>
          <w:rFonts w:ascii="Arial" w:eastAsia="Arial" w:hAnsi="Arial" w:cs="Arial"/>
          <w:b/>
          <w:sz w:val="22"/>
          <w:szCs w:val="22"/>
        </w:rPr>
        <w:t>n</w:t>
      </w:r>
      <w:r w:rsidRPr="00536DA6">
        <w:rPr>
          <w:rFonts w:ascii="Arial" w:eastAsia="Arial" w:hAnsi="Arial" w:cs="Arial"/>
          <w:b/>
          <w:spacing w:val="1"/>
          <w:sz w:val="22"/>
          <w:szCs w:val="22"/>
        </w:rPr>
        <w:t xml:space="preserve"> </w:t>
      </w:r>
      <w:r w:rsidRPr="00536DA6">
        <w:rPr>
          <w:rFonts w:ascii="Arial" w:eastAsia="Arial" w:hAnsi="Arial" w:cs="Arial"/>
          <w:b/>
          <w:spacing w:val="-3"/>
          <w:sz w:val="22"/>
          <w:szCs w:val="22"/>
        </w:rPr>
        <w:t>a</w:t>
      </w:r>
      <w:r w:rsidRPr="00536DA6">
        <w:rPr>
          <w:rFonts w:ascii="Arial" w:eastAsia="Arial" w:hAnsi="Arial" w:cs="Arial"/>
          <w:b/>
          <w:spacing w:val="1"/>
          <w:sz w:val="22"/>
          <w:szCs w:val="22"/>
        </w:rPr>
        <w:t>tt</w:t>
      </w:r>
      <w:r w:rsidRPr="00536DA6">
        <w:rPr>
          <w:rFonts w:ascii="Arial" w:eastAsia="Arial" w:hAnsi="Arial" w:cs="Arial"/>
          <w:b/>
          <w:sz w:val="22"/>
          <w:szCs w:val="22"/>
        </w:rPr>
        <w:t>endance</w:t>
      </w:r>
      <w:r w:rsidRPr="00536DA6">
        <w:rPr>
          <w:rFonts w:ascii="Arial" w:eastAsia="Arial" w:hAnsi="Arial" w:cs="Arial"/>
          <w:b/>
          <w:spacing w:val="-2"/>
          <w:sz w:val="22"/>
          <w:szCs w:val="22"/>
        </w:rPr>
        <w:t xml:space="preserve"> </w:t>
      </w:r>
      <w:r w:rsidR="00364992" w:rsidRPr="00536DA6">
        <w:rPr>
          <w:rFonts w:ascii="Arial" w:eastAsia="Arial" w:hAnsi="Arial" w:cs="Arial"/>
          <w:b/>
          <w:spacing w:val="-4"/>
          <w:sz w:val="22"/>
          <w:szCs w:val="22"/>
        </w:rPr>
        <w:t>w</w:t>
      </w:r>
      <w:r w:rsidR="00364992" w:rsidRPr="00536DA6">
        <w:rPr>
          <w:rFonts w:ascii="Arial" w:eastAsia="Arial" w:hAnsi="Arial" w:cs="Arial"/>
          <w:b/>
          <w:spacing w:val="-1"/>
          <w:sz w:val="22"/>
          <w:szCs w:val="22"/>
        </w:rPr>
        <w:t>i</w:t>
      </w:r>
      <w:r w:rsidR="00364992" w:rsidRPr="00536DA6">
        <w:rPr>
          <w:rFonts w:ascii="Arial" w:eastAsia="Arial" w:hAnsi="Arial" w:cs="Arial"/>
          <w:b/>
          <w:spacing w:val="1"/>
          <w:sz w:val="22"/>
          <w:szCs w:val="22"/>
        </w:rPr>
        <w:t>l</w:t>
      </w:r>
      <w:r w:rsidR="00364992" w:rsidRPr="00536DA6">
        <w:rPr>
          <w:rFonts w:ascii="Arial" w:eastAsia="Arial" w:hAnsi="Arial" w:cs="Arial"/>
          <w:b/>
          <w:sz w:val="22"/>
          <w:szCs w:val="22"/>
        </w:rPr>
        <w:t>l be</w:t>
      </w:r>
      <w:r w:rsidR="00364992" w:rsidRPr="00536DA6">
        <w:rPr>
          <w:rFonts w:ascii="Arial" w:eastAsia="Arial" w:hAnsi="Arial" w:cs="Arial"/>
          <w:b/>
          <w:spacing w:val="1"/>
          <w:sz w:val="22"/>
          <w:szCs w:val="22"/>
        </w:rPr>
        <w:t xml:space="preserve"> </w:t>
      </w:r>
      <w:r w:rsidR="00364992" w:rsidRPr="00536DA6">
        <w:rPr>
          <w:rFonts w:ascii="Arial" w:eastAsia="Arial" w:hAnsi="Arial" w:cs="Arial"/>
          <w:b/>
          <w:sz w:val="22"/>
          <w:szCs w:val="22"/>
        </w:rPr>
        <w:t xml:space="preserve">used </w:t>
      </w:r>
      <w:r w:rsidRPr="00536DA6">
        <w:rPr>
          <w:rFonts w:ascii="Arial" w:eastAsia="Arial" w:hAnsi="Arial" w:cs="Arial"/>
          <w:b/>
          <w:spacing w:val="1"/>
          <w:sz w:val="22"/>
          <w:szCs w:val="22"/>
        </w:rPr>
        <w:t>t</w:t>
      </w:r>
      <w:r w:rsidRPr="00536DA6">
        <w:rPr>
          <w:rFonts w:ascii="Arial" w:eastAsia="Arial" w:hAnsi="Arial" w:cs="Arial"/>
          <w:b/>
          <w:sz w:val="22"/>
          <w:szCs w:val="22"/>
        </w:rPr>
        <w:t>o</w:t>
      </w:r>
      <w:r w:rsidRPr="00536DA6">
        <w:rPr>
          <w:rFonts w:ascii="Arial" w:eastAsia="Arial" w:hAnsi="Arial" w:cs="Arial"/>
          <w:b/>
          <w:spacing w:val="-4"/>
          <w:sz w:val="22"/>
          <w:szCs w:val="22"/>
        </w:rPr>
        <w:t xml:space="preserve"> </w:t>
      </w:r>
      <w:r w:rsidRPr="00536DA6">
        <w:rPr>
          <w:rFonts w:ascii="Arial" w:eastAsia="Arial" w:hAnsi="Arial" w:cs="Arial"/>
          <w:b/>
          <w:spacing w:val="1"/>
          <w:sz w:val="22"/>
          <w:szCs w:val="22"/>
        </w:rPr>
        <w:t>r</w:t>
      </w:r>
      <w:r w:rsidRPr="00536DA6">
        <w:rPr>
          <w:rFonts w:ascii="Arial" w:eastAsia="Arial" w:hAnsi="Arial" w:cs="Arial"/>
          <w:b/>
          <w:sz w:val="22"/>
          <w:szCs w:val="22"/>
        </w:rPr>
        <w:t>eso</w:t>
      </w:r>
      <w:r w:rsidRPr="00536DA6">
        <w:rPr>
          <w:rFonts w:ascii="Arial" w:eastAsia="Arial" w:hAnsi="Arial" w:cs="Arial"/>
          <w:b/>
          <w:spacing w:val="-1"/>
          <w:sz w:val="22"/>
          <w:szCs w:val="22"/>
        </w:rPr>
        <w:t>l</w:t>
      </w:r>
      <w:r w:rsidRPr="00536DA6">
        <w:rPr>
          <w:rFonts w:ascii="Arial" w:eastAsia="Arial" w:hAnsi="Arial" w:cs="Arial"/>
          <w:b/>
          <w:spacing w:val="-2"/>
          <w:sz w:val="22"/>
          <w:szCs w:val="22"/>
        </w:rPr>
        <w:t>v</w:t>
      </w:r>
      <w:r w:rsidRPr="00536DA6">
        <w:rPr>
          <w:rFonts w:ascii="Arial" w:eastAsia="Arial" w:hAnsi="Arial" w:cs="Arial"/>
          <w:b/>
          <w:sz w:val="22"/>
          <w:szCs w:val="22"/>
        </w:rPr>
        <w:t>e</w:t>
      </w:r>
      <w:r w:rsidRPr="00536DA6">
        <w:rPr>
          <w:rFonts w:ascii="Arial" w:eastAsia="Arial" w:hAnsi="Arial" w:cs="Arial"/>
          <w:b/>
          <w:spacing w:val="1"/>
          <w:sz w:val="22"/>
          <w:szCs w:val="22"/>
        </w:rPr>
        <w:t xml:space="preserve"> </w:t>
      </w:r>
      <w:r w:rsidRPr="00536DA6">
        <w:rPr>
          <w:rFonts w:ascii="Arial" w:eastAsia="Arial" w:hAnsi="Arial" w:cs="Arial"/>
          <w:b/>
          <w:sz w:val="22"/>
          <w:szCs w:val="22"/>
        </w:rPr>
        <w:t>or</w:t>
      </w:r>
      <w:r w:rsidRPr="00536DA6">
        <w:rPr>
          <w:rFonts w:ascii="Arial" w:eastAsia="Arial" w:hAnsi="Arial" w:cs="Arial"/>
          <w:b/>
          <w:spacing w:val="2"/>
          <w:sz w:val="22"/>
          <w:szCs w:val="22"/>
        </w:rPr>
        <w:t xml:space="preserve"> </w:t>
      </w:r>
      <w:r w:rsidRPr="00536DA6">
        <w:rPr>
          <w:rFonts w:ascii="Arial" w:eastAsia="Arial" w:hAnsi="Arial" w:cs="Arial"/>
          <w:b/>
          <w:sz w:val="22"/>
          <w:szCs w:val="22"/>
        </w:rPr>
        <w:t>ap</w:t>
      </w:r>
      <w:r w:rsidRPr="00536DA6">
        <w:rPr>
          <w:rFonts w:ascii="Arial" w:eastAsia="Arial" w:hAnsi="Arial" w:cs="Arial"/>
          <w:b/>
          <w:spacing w:val="-3"/>
          <w:sz w:val="22"/>
          <w:szCs w:val="22"/>
        </w:rPr>
        <w:t>p</w:t>
      </w:r>
      <w:r w:rsidRPr="00536DA6">
        <w:rPr>
          <w:rFonts w:ascii="Arial" w:eastAsia="Arial" w:hAnsi="Arial" w:cs="Arial"/>
          <w:b/>
          <w:spacing w:val="1"/>
          <w:sz w:val="22"/>
          <w:szCs w:val="22"/>
        </w:rPr>
        <w:t>r</w:t>
      </w:r>
      <w:r w:rsidRPr="00536DA6">
        <w:rPr>
          <w:rFonts w:ascii="Arial" w:eastAsia="Arial" w:hAnsi="Arial" w:cs="Arial"/>
          <w:b/>
          <w:sz w:val="22"/>
          <w:szCs w:val="22"/>
        </w:rPr>
        <w:t>o</w:t>
      </w:r>
      <w:r w:rsidRPr="00536DA6">
        <w:rPr>
          <w:rFonts w:ascii="Arial" w:eastAsia="Arial" w:hAnsi="Arial" w:cs="Arial"/>
          <w:b/>
          <w:spacing w:val="-2"/>
          <w:sz w:val="22"/>
          <w:szCs w:val="22"/>
        </w:rPr>
        <w:t>v</w:t>
      </w:r>
      <w:r w:rsidRPr="00536DA6">
        <w:rPr>
          <w:rFonts w:ascii="Arial" w:eastAsia="Arial" w:hAnsi="Arial" w:cs="Arial"/>
          <w:b/>
          <w:sz w:val="22"/>
          <w:szCs w:val="22"/>
        </w:rPr>
        <w:t>e</w:t>
      </w:r>
      <w:r w:rsidRPr="00536DA6">
        <w:rPr>
          <w:rFonts w:ascii="Arial" w:eastAsia="Arial" w:hAnsi="Arial" w:cs="Arial"/>
          <w:b/>
          <w:spacing w:val="1"/>
          <w:sz w:val="22"/>
          <w:szCs w:val="22"/>
        </w:rPr>
        <w:t xml:space="preserve"> </w:t>
      </w:r>
      <w:r w:rsidRPr="00536DA6">
        <w:rPr>
          <w:rFonts w:ascii="Arial" w:eastAsia="Arial" w:hAnsi="Arial" w:cs="Arial"/>
          <w:b/>
          <w:sz w:val="22"/>
          <w:szCs w:val="22"/>
        </w:rPr>
        <w:t>any</w:t>
      </w:r>
      <w:r w:rsidRPr="00536DA6">
        <w:rPr>
          <w:rFonts w:ascii="Arial" w:eastAsia="Arial" w:hAnsi="Arial" w:cs="Arial"/>
          <w:b/>
          <w:spacing w:val="-1"/>
          <w:sz w:val="22"/>
          <w:szCs w:val="22"/>
        </w:rPr>
        <w:t xml:space="preserve"> i</w:t>
      </w:r>
      <w:r w:rsidRPr="00536DA6">
        <w:rPr>
          <w:rFonts w:ascii="Arial" w:eastAsia="Arial" w:hAnsi="Arial" w:cs="Arial"/>
          <w:b/>
          <w:sz w:val="22"/>
          <w:szCs w:val="22"/>
        </w:rPr>
        <w:t xml:space="preserve">ssue </w:t>
      </w:r>
      <w:r w:rsidRPr="00536DA6">
        <w:rPr>
          <w:rFonts w:ascii="Arial" w:eastAsia="Arial" w:hAnsi="Arial" w:cs="Arial"/>
          <w:b/>
          <w:spacing w:val="1"/>
          <w:sz w:val="22"/>
          <w:szCs w:val="22"/>
        </w:rPr>
        <w:t>r</w:t>
      </w:r>
      <w:r w:rsidRPr="00536DA6">
        <w:rPr>
          <w:rFonts w:ascii="Arial" w:eastAsia="Arial" w:hAnsi="Arial" w:cs="Arial"/>
          <w:b/>
          <w:spacing w:val="-3"/>
          <w:sz w:val="22"/>
          <w:szCs w:val="22"/>
        </w:rPr>
        <w:t>e</w:t>
      </w:r>
      <w:r w:rsidRPr="00536DA6">
        <w:rPr>
          <w:rFonts w:ascii="Arial" w:eastAsia="Arial" w:hAnsi="Arial" w:cs="Arial"/>
          <w:b/>
          <w:spacing w:val="2"/>
          <w:sz w:val="22"/>
          <w:szCs w:val="22"/>
        </w:rPr>
        <w:t>q</w:t>
      </w:r>
      <w:r w:rsidRPr="00536DA6">
        <w:rPr>
          <w:rFonts w:ascii="Arial" w:eastAsia="Arial" w:hAnsi="Arial" w:cs="Arial"/>
          <w:b/>
          <w:sz w:val="22"/>
          <w:szCs w:val="22"/>
        </w:rPr>
        <w:t>u</w:t>
      </w:r>
      <w:r w:rsidRPr="00536DA6">
        <w:rPr>
          <w:rFonts w:ascii="Arial" w:eastAsia="Arial" w:hAnsi="Arial" w:cs="Arial"/>
          <w:b/>
          <w:spacing w:val="-1"/>
          <w:sz w:val="22"/>
          <w:szCs w:val="22"/>
        </w:rPr>
        <w:t>i</w:t>
      </w:r>
      <w:r w:rsidRPr="00536DA6">
        <w:rPr>
          <w:rFonts w:ascii="Arial" w:eastAsia="Arial" w:hAnsi="Arial" w:cs="Arial"/>
          <w:b/>
          <w:spacing w:val="1"/>
          <w:sz w:val="22"/>
          <w:szCs w:val="22"/>
        </w:rPr>
        <w:t>r</w:t>
      </w:r>
      <w:r w:rsidRPr="00536DA6">
        <w:rPr>
          <w:rFonts w:ascii="Arial" w:eastAsia="Arial" w:hAnsi="Arial" w:cs="Arial"/>
          <w:b/>
          <w:spacing w:val="-1"/>
          <w:sz w:val="22"/>
          <w:szCs w:val="22"/>
        </w:rPr>
        <w:t>i</w:t>
      </w:r>
      <w:r w:rsidRPr="00536DA6">
        <w:rPr>
          <w:rFonts w:ascii="Arial" w:eastAsia="Arial" w:hAnsi="Arial" w:cs="Arial"/>
          <w:b/>
          <w:sz w:val="22"/>
          <w:szCs w:val="22"/>
        </w:rPr>
        <w:t>ng</w:t>
      </w:r>
      <w:r w:rsidRPr="00536DA6">
        <w:rPr>
          <w:rFonts w:ascii="Arial" w:eastAsia="Arial" w:hAnsi="Arial" w:cs="Arial"/>
          <w:b/>
          <w:spacing w:val="1"/>
          <w:sz w:val="22"/>
          <w:szCs w:val="22"/>
        </w:rPr>
        <w:t xml:space="preserve"> </w:t>
      </w:r>
      <w:r w:rsidRPr="00536DA6">
        <w:rPr>
          <w:rFonts w:ascii="Arial" w:eastAsia="Arial" w:hAnsi="Arial" w:cs="Arial"/>
          <w:b/>
          <w:sz w:val="22"/>
          <w:szCs w:val="22"/>
        </w:rPr>
        <w:t>a</w:t>
      </w:r>
      <w:r w:rsidRPr="00536DA6">
        <w:rPr>
          <w:rFonts w:ascii="Arial" w:eastAsia="Arial" w:hAnsi="Arial" w:cs="Arial"/>
          <w:b/>
          <w:spacing w:val="1"/>
          <w:sz w:val="22"/>
          <w:szCs w:val="22"/>
        </w:rPr>
        <w:t xml:space="preserve"> </w:t>
      </w:r>
      <w:r w:rsidRPr="00536DA6">
        <w:rPr>
          <w:rFonts w:ascii="Arial" w:eastAsia="Arial" w:hAnsi="Arial" w:cs="Arial"/>
          <w:b/>
          <w:spacing w:val="-2"/>
          <w:sz w:val="22"/>
          <w:szCs w:val="22"/>
        </w:rPr>
        <w:t>v</w:t>
      </w:r>
      <w:r w:rsidRPr="00536DA6">
        <w:rPr>
          <w:rFonts w:ascii="Arial" w:eastAsia="Arial" w:hAnsi="Arial" w:cs="Arial"/>
          <w:b/>
          <w:sz w:val="22"/>
          <w:szCs w:val="22"/>
        </w:rPr>
        <w:t>o</w:t>
      </w:r>
      <w:r w:rsidRPr="00536DA6">
        <w:rPr>
          <w:rFonts w:ascii="Arial" w:eastAsia="Arial" w:hAnsi="Arial" w:cs="Arial"/>
          <w:b/>
          <w:spacing w:val="1"/>
          <w:sz w:val="22"/>
          <w:szCs w:val="22"/>
        </w:rPr>
        <w:t>t</w:t>
      </w:r>
      <w:r w:rsidRPr="00536DA6">
        <w:rPr>
          <w:rFonts w:ascii="Arial" w:eastAsia="Arial" w:hAnsi="Arial" w:cs="Arial"/>
          <w:b/>
          <w:sz w:val="22"/>
          <w:szCs w:val="22"/>
        </w:rPr>
        <w:t>e</w:t>
      </w:r>
      <w:r w:rsidR="00D779E4" w:rsidRPr="00536DA6">
        <w:rPr>
          <w:rFonts w:ascii="Arial" w:eastAsia="Arial" w:hAnsi="Arial" w:cs="Arial"/>
          <w:b/>
          <w:sz w:val="22"/>
          <w:szCs w:val="22"/>
        </w:rPr>
        <w:t xml:space="preserve"> except in those situations that involve programmatic or financial implications, were a two-third majority is required</w:t>
      </w:r>
      <w:r w:rsidR="00B72615" w:rsidRPr="00536DA6">
        <w:rPr>
          <w:rFonts w:ascii="Arial" w:eastAsia="Arial" w:hAnsi="Arial" w:cs="Arial"/>
          <w:b/>
          <w:sz w:val="22"/>
          <w:szCs w:val="22"/>
        </w:rPr>
        <w:t>.</w:t>
      </w:r>
      <w:r w:rsidRPr="00536DA6">
        <w:rPr>
          <w:rFonts w:ascii="Arial" w:eastAsia="Arial" w:hAnsi="Arial" w:cs="Arial"/>
          <w:b/>
          <w:spacing w:val="-2"/>
          <w:sz w:val="22"/>
          <w:szCs w:val="22"/>
        </w:rPr>
        <w:t xml:space="preserve"> </w:t>
      </w:r>
      <w:r w:rsidR="00B72615" w:rsidRPr="00536DA6">
        <w:rPr>
          <w:rFonts w:ascii="Arial" w:eastAsia="Arial" w:hAnsi="Arial" w:cs="Arial"/>
          <w:b/>
          <w:spacing w:val="-2"/>
          <w:sz w:val="22"/>
          <w:szCs w:val="22"/>
        </w:rPr>
        <w:t xml:space="preserve"> </w:t>
      </w:r>
      <w:r w:rsidRPr="00536DA6">
        <w:rPr>
          <w:rFonts w:ascii="Arial" w:hAnsi="Arial" w:cs="Arial"/>
          <w:b/>
          <w:sz w:val="22"/>
          <w:szCs w:val="22"/>
        </w:rPr>
        <w:t xml:space="preserve">Each OHT member will have one vote.  </w:t>
      </w:r>
    </w:p>
    <w:p w:rsidR="0066098A" w:rsidRPr="00536DA6" w:rsidRDefault="0066098A" w:rsidP="006A4983">
      <w:pPr>
        <w:rPr>
          <w:rFonts w:ascii="Arial" w:hAnsi="Arial" w:cs="Arial"/>
          <w:b/>
          <w:sz w:val="22"/>
          <w:szCs w:val="22"/>
          <w:u w:val="single"/>
        </w:rPr>
      </w:pPr>
    </w:p>
    <w:p w:rsidR="006A4983" w:rsidRPr="00540DD4" w:rsidRDefault="006A4983" w:rsidP="006A4983">
      <w:pPr>
        <w:rPr>
          <w:rFonts w:ascii="Arial" w:hAnsi="Arial" w:cs="Arial"/>
          <w:b/>
          <w:sz w:val="22"/>
          <w:szCs w:val="22"/>
          <w:u w:val="single"/>
        </w:rPr>
      </w:pPr>
      <w:r w:rsidRPr="00540DD4">
        <w:rPr>
          <w:rFonts w:ascii="Arial" w:hAnsi="Arial" w:cs="Arial"/>
          <w:b/>
          <w:sz w:val="22"/>
          <w:szCs w:val="22"/>
          <w:u w:val="single"/>
        </w:rPr>
        <w:t>Quorum</w:t>
      </w:r>
    </w:p>
    <w:p w:rsidR="006A4983" w:rsidRPr="00540DD4" w:rsidRDefault="006A4983" w:rsidP="006A4983">
      <w:pPr>
        <w:rPr>
          <w:rFonts w:ascii="Arial" w:hAnsi="Arial" w:cs="Arial"/>
          <w:sz w:val="22"/>
          <w:szCs w:val="22"/>
        </w:rPr>
      </w:pPr>
    </w:p>
    <w:p w:rsidR="006A4983" w:rsidRPr="00540DD4" w:rsidRDefault="006A4983" w:rsidP="006A4983">
      <w:pPr>
        <w:rPr>
          <w:rFonts w:ascii="Arial" w:hAnsi="Arial" w:cs="Arial"/>
          <w:sz w:val="22"/>
          <w:szCs w:val="22"/>
        </w:rPr>
      </w:pPr>
      <w:r w:rsidRPr="00540DD4">
        <w:rPr>
          <w:rFonts w:ascii="Arial" w:hAnsi="Arial" w:cs="Arial"/>
          <w:sz w:val="22"/>
          <w:szCs w:val="22"/>
        </w:rPr>
        <w:t>A quorum s</w:t>
      </w:r>
      <w:r w:rsidR="00B72615">
        <w:rPr>
          <w:rFonts w:ascii="Arial" w:hAnsi="Arial" w:cs="Arial"/>
          <w:sz w:val="22"/>
          <w:szCs w:val="22"/>
        </w:rPr>
        <w:t>hall be a majority (50% +1) of c</w:t>
      </w:r>
      <w:r w:rsidRPr="00540DD4">
        <w:rPr>
          <w:rFonts w:ascii="Arial" w:hAnsi="Arial" w:cs="Arial"/>
          <w:sz w:val="22"/>
          <w:szCs w:val="22"/>
        </w:rPr>
        <w:t>ommittee members.</w:t>
      </w:r>
    </w:p>
    <w:p w:rsidR="006A4983" w:rsidRDefault="006A4983" w:rsidP="006A4983">
      <w:pPr>
        <w:rPr>
          <w:rFonts w:ascii="Arial" w:hAnsi="Arial" w:cs="Arial"/>
          <w:b/>
          <w:sz w:val="22"/>
          <w:szCs w:val="22"/>
          <w:u w:val="single"/>
        </w:rPr>
      </w:pPr>
    </w:p>
    <w:p w:rsidR="006A4983" w:rsidRDefault="006A4983" w:rsidP="006A4983">
      <w:pPr>
        <w:rPr>
          <w:rFonts w:ascii="Arial" w:hAnsi="Arial" w:cs="Arial"/>
          <w:b/>
          <w:sz w:val="22"/>
          <w:szCs w:val="22"/>
          <w:u w:val="single"/>
        </w:rPr>
      </w:pPr>
      <w:r w:rsidRPr="00540DD4">
        <w:rPr>
          <w:rFonts w:ascii="Arial" w:hAnsi="Arial" w:cs="Arial"/>
          <w:b/>
          <w:sz w:val="22"/>
          <w:szCs w:val="22"/>
          <w:u w:val="single"/>
        </w:rPr>
        <w:t xml:space="preserve">Values </w:t>
      </w:r>
    </w:p>
    <w:p w:rsidR="006A4983" w:rsidRDefault="006A4983" w:rsidP="006A4983">
      <w:pPr>
        <w:rPr>
          <w:rFonts w:ascii="Arial" w:hAnsi="Arial" w:cs="Arial"/>
          <w:b/>
          <w:sz w:val="22"/>
          <w:szCs w:val="22"/>
          <w:u w:val="single"/>
        </w:rPr>
      </w:pPr>
    </w:p>
    <w:p w:rsidR="006A4983" w:rsidRPr="0050699E" w:rsidRDefault="006A4983" w:rsidP="006A4983">
      <w:pPr>
        <w:rPr>
          <w:rFonts w:ascii="Arial" w:hAnsi="Arial" w:cs="Arial"/>
          <w:sz w:val="22"/>
          <w:szCs w:val="22"/>
        </w:rPr>
      </w:pPr>
      <w:r>
        <w:rPr>
          <w:rFonts w:ascii="Arial" w:hAnsi="Arial" w:cs="Arial"/>
          <w:sz w:val="22"/>
          <w:szCs w:val="22"/>
        </w:rPr>
        <w:t>Collaboration</w:t>
      </w:r>
      <w:r w:rsidR="00AB448E">
        <w:rPr>
          <w:rFonts w:ascii="Arial" w:hAnsi="Arial" w:cs="Arial"/>
          <w:sz w:val="22"/>
          <w:szCs w:val="22"/>
        </w:rPr>
        <w:t xml:space="preserve">               L</w:t>
      </w:r>
      <w:r>
        <w:rPr>
          <w:rFonts w:ascii="Arial" w:hAnsi="Arial" w:cs="Arial"/>
          <w:sz w:val="22"/>
          <w:szCs w:val="22"/>
        </w:rPr>
        <w:t>eadership</w:t>
      </w:r>
      <w:r w:rsidR="00AB448E">
        <w:rPr>
          <w:rFonts w:ascii="Arial" w:hAnsi="Arial" w:cs="Arial"/>
          <w:sz w:val="22"/>
          <w:szCs w:val="22"/>
        </w:rPr>
        <w:t xml:space="preserve">               </w:t>
      </w:r>
      <w:r>
        <w:rPr>
          <w:rFonts w:ascii="Arial" w:hAnsi="Arial" w:cs="Arial"/>
          <w:sz w:val="22"/>
          <w:szCs w:val="22"/>
        </w:rPr>
        <w:t>Effective</w:t>
      </w:r>
      <w:r w:rsidR="00AB448E">
        <w:rPr>
          <w:rFonts w:ascii="Arial" w:hAnsi="Arial" w:cs="Arial"/>
          <w:sz w:val="22"/>
          <w:szCs w:val="22"/>
        </w:rPr>
        <w:t xml:space="preserve">               </w:t>
      </w:r>
      <w:r>
        <w:rPr>
          <w:rFonts w:ascii="Arial" w:hAnsi="Arial" w:cs="Arial"/>
          <w:sz w:val="22"/>
          <w:szCs w:val="22"/>
        </w:rPr>
        <w:t>Accountable</w:t>
      </w:r>
      <w:r w:rsidR="00AB448E">
        <w:rPr>
          <w:rFonts w:ascii="Arial" w:hAnsi="Arial" w:cs="Arial"/>
          <w:sz w:val="22"/>
          <w:szCs w:val="22"/>
        </w:rPr>
        <w:t xml:space="preserve">               </w:t>
      </w:r>
      <w:r w:rsidRPr="0050699E">
        <w:rPr>
          <w:rFonts w:ascii="Arial" w:hAnsi="Arial" w:cs="Arial"/>
          <w:sz w:val="22"/>
          <w:szCs w:val="22"/>
        </w:rPr>
        <w:t>Innovation</w:t>
      </w:r>
    </w:p>
    <w:p w:rsidR="00AC0159" w:rsidRPr="00540DD4" w:rsidRDefault="00AC0159" w:rsidP="006A4983">
      <w:pPr>
        <w:spacing w:before="11" w:line="240" w:lineRule="exact"/>
        <w:rPr>
          <w:rFonts w:ascii="Arial" w:hAnsi="Arial" w:cs="Arial"/>
          <w:sz w:val="22"/>
          <w:szCs w:val="22"/>
        </w:rPr>
      </w:pPr>
    </w:p>
    <w:p w:rsidR="00B72615" w:rsidRPr="00D779E4" w:rsidRDefault="006A4983" w:rsidP="006A4983">
      <w:pPr>
        <w:ind w:right="47"/>
        <w:rPr>
          <w:rFonts w:ascii="Arial" w:eastAsia="Arial" w:hAnsi="Arial" w:cs="Arial"/>
          <w:b/>
          <w:bCs/>
          <w:spacing w:val="3"/>
          <w:sz w:val="22"/>
          <w:szCs w:val="22"/>
        </w:rPr>
      </w:pPr>
      <w:r w:rsidRPr="00D779E4">
        <w:rPr>
          <w:rFonts w:ascii="Arial" w:eastAsia="Arial" w:hAnsi="Arial" w:cs="Arial"/>
          <w:b/>
          <w:bCs/>
          <w:spacing w:val="-1"/>
          <w:sz w:val="22"/>
          <w:szCs w:val="22"/>
          <w:u w:val="single"/>
        </w:rPr>
        <w:t>C</w:t>
      </w:r>
      <w:r w:rsidRPr="00D779E4">
        <w:rPr>
          <w:rFonts w:ascii="Arial" w:eastAsia="Arial" w:hAnsi="Arial" w:cs="Arial"/>
          <w:b/>
          <w:bCs/>
          <w:sz w:val="22"/>
          <w:szCs w:val="22"/>
          <w:u w:val="single"/>
        </w:rPr>
        <w:t>on</w:t>
      </w:r>
      <w:r w:rsidRPr="00D779E4">
        <w:rPr>
          <w:rFonts w:ascii="Arial" w:eastAsia="Arial" w:hAnsi="Arial" w:cs="Arial"/>
          <w:b/>
          <w:bCs/>
          <w:spacing w:val="1"/>
          <w:sz w:val="22"/>
          <w:szCs w:val="22"/>
          <w:u w:val="single"/>
        </w:rPr>
        <w:t>fi</w:t>
      </w:r>
      <w:r w:rsidRPr="00D779E4">
        <w:rPr>
          <w:rFonts w:ascii="Arial" w:eastAsia="Arial" w:hAnsi="Arial" w:cs="Arial"/>
          <w:b/>
          <w:bCs/>
          <w:sz w:val="22"/>
          <w:szCs w:val="22"/>
          <w:u w:val="single"/>
        </w:rPr>
        <w:t>den</w:t>
      </w:r>
      <w:r w:rsidRPr="00D779E4">
        <w:rPr>
          <w:rFonts w:ascii="Arial" w:eastAsia="Arial" w:hAnsi="Arial" w:cs="Arial"/>
          <w:b/>
          <w:bCs/>
          <w:spacing w:val="-2"/>
          <w:sz w:val="22"/>
          <w:szCs w:val="22"/>
          <w:u w:val="single"/>
        </w:rPr>
        <w:t>t</w:t>
      </w:r>
      <w:r w:rsidRPr="00D779E4">
        <w:rPr>
          <w:rFonts w:ascii="Arial" w:eastAsia="Arial" w:hAnsi="Arial" w:cs="Arial"/>
          <w:b/>
          <w:bCs/>
          <w:spacing w:val="1"/>
          <w:sz w:val="22"/>
          <w:szCs w:val="22"/>
          <w:u w:val="single"/>
        </w:rPr>
        <w:t>i</w:t>
      </w:r>
      <w:r w:rsidRPr="00D779E4">
        <w:rPr>
          <w:rFonts w:ascii="Arial" w:eastAsia="Arial" w:hAnsi="Arial" w:cs="Arial"/>
          <w:b/>
          <w:bCs/>
          <w:sz w:val="22"/>
          <w:szCs w:val="22"/>
          <w:u w:val="single"/>
        </w:rPr>
        <w:t>a</w:t>
      </w:r>
      <w:r w:rsidRPr="00D779E4">
        <w:rPr>
          <w:rFonts w:ascii="Arial" w:eastAsia="Arial" w:hAnsi="Arial" w:cs="Arial"/>
          <w:b/>
          <w:bCs/>
          <w:spacing w:val="-1"/>
          <w:sz w:val="22"/>
          <w:szCs w:val="22"/>
          <w:u w:val="single"/>
        </w:rPr>
        <w:t>l</w:t>
      </w:r>
      <w:r w:rsidRPr="00D779E4">
        <w:rPr>
          <w:rFonts w:ascii="Arial" w:eastAsia="Arial" w:hAnsi="Arial" w:cs="Arial"/>
          <w:b/>
          <w:bCs/>
          <w:spacing w:val="1"/>
          <w:sz w:val="22"/>
          <w:szCs w:val="22"/>
          <w:u w:val="single"/>
        </w:rPr>
        <w:t>it</w:t>
      </w:r>
      <w:r w:rsidRPr="00D779E4">
        <w:rPr>
          <w:rFonts w:ascii="Arial" w:eastAsia="Arial" w:hAnsi="Arial" w:cs="Arial"/>
          <w:b/>
          <w:bCs/>
          <w:spacing w:val="-5"/>
          <w:sz w:val="22"/>
          <w:szCs w:val="22"/>
          <w:u w:val="single"/>
        </w:rPr>
        <w:t>y</w:t>
      </w:r>
      <w:r w:rsidRPr="00D779E4">
        <w:rPr>
          <w:rFonts w:ascii="Arial" w:eastAsia="Arial" w:hAnsi="Arial" w:cs="Arial"/>
          <w:b/>
          <w:bCs/>
          <w:sz w:val="22"/>
          <w:szCs w:val="22"/>
        </w:rPr>
        <w:t xml:space="preserve"> </w:t>
      </w:r>
      <w:r w:rsidRPr="00D779E4">
        <w:rPr>
          <w:rFonts w:ascii="Arial" w:eastAsia="Arial" w:hAnsi="Arial" w:cs="Arial"/>
          <w:b/>
          <w:bCs/>
          <w:spacing w:val="3"/>
          <w:sz w:val="22"/>
          <w:szCs w:val="22"/>
        </w:rPr>
        <w:t xml:space="preserve"> </w:t>
      </w:r>
    </w:p>
    <w:p w:rsidR="00B72615" w:rsidRPr="00D779E4" w:rsidRDefault="00B72615" w:rsidP="006A4983">
      <w:pPr>
        <w:ind w:right="47"/>
        <w:rPr>
          <w:rFonts w:ascii="Arial" w:eastAsia="Arial" w:hAnsi="Arial" w:cs="Arial"/>
          <w:b/>
          <w:bCs/>
          <w:spacing w:val="3"/>
          <w:sz w:val="22"/>
          <w:szCs w:val="22"/>
        </w:rPr>
      </w:pPr>
    </w:p>
    <w:p w:rsidR="006A4983" w:rsidRPr="00D779E4" w:rsidRDefault="006A4983" w:rsidP="00B72615">
      <w:pPr>
        <w:ind w:right="47"/>
        <w:jc w:val="both"/>
        <w:rPr>
          <w:rFonts w:ascii="Arial" w:eastAsia="Arial" w:hAnsi="Arial" w:cs="Arial"/>
          <w:sz w:val="22"/>
          <w:szCs w:val="22"/>
        </w:rPr>
      </w:pPr>
      <w:r w:rsidRPr="00FC023A">
        <w:rPr>
          <w:rFonts w:ascii="Arial" w:hAnsi="Arial" w:cs="Arial"/>
          <w:b/>
          <w:bCs/>
          <w:iCs/>
          <w:sz w:val="22"/>
          <w:szCs w:val="22"/>
        </w:rPr>
        <w:t>The JBC</w:t>
      </w:r>
      <w:r w:rsidRPr="00FC023A">
        <w:rPr>
          <w:rFonts w:ascii="Arial" w:eastAsia="Arial" w:hAnsi="Arial" w:cs="Arial"/>
          <w:b/>
          <w:spacing w:val="-4"/>
          <w:sz w:val="22"/>
          <w:szCs w:val="22"/>
        </w:rPr>
        <w:t xml:space="preserve"> w</w:t>
      </w:r>
      <w:r w:rsidRPr="00FC023A">
        <w:rPr>
          <w:rFonts w:ascii="Arial" w:eastAsia="Arial" w:hAnsi="Arial" w:cs="Arial"/>
          <w:b/>
          <w:spacing w:val="-1"/>
          <w:sz w:val="22"/>
          <w:szCs w:val="22"/>
        </w:rPr>
        <w:t>il</w:t>
      </w:r>
      <w:r w:rsidRPr="00FC023A">
        <w:rPr>
          <w:rFonts w:ascii="Arial" w:eastAsia="Arial" w:hAnsi="Arial" w:cs="Arial"/>
          <w:b/>
          <w:sz w:val="22"/>
          <w:szCs w:val="22"/>
        </w:rPr>
        <w:t>l</w:t>
      </w:r>
      <w:r w:rsidRPr="00FC023A">
        <w:rPr>
          <w:rFonts w:ascii="Arial" w:eastAsia="Arial" w:hAnsi="Arial" w:cs="Arial"/>
          <w:b/>
          <w:spacing w:val="2"/>
          <w:sz w:val="22"/>
          <w:szCs w:val="22"/>
        </w:rPr>
        <w:t xml:space="preserve"> </w:t>
      </w:r>
      <w:r w:rsidRPr="00FC023A">
        <w:rPr>
          <w:rFonts w:ascii="Arial" w:eastAsia="Arial" w:hAnsi="Arial" w:cs="Arial"/>
          <w:b/>
          <w:spacing w:val="-4"/>
          <w:sz w:val="22"/>
          <w:szCs w:val="22"/>
        </w:rPr>
        <w:t>w</w:t>
      </w:r>
      <w:r w:rsidRPr="00FC023A">
        <w:rPr>
          <w:rFonts w:ascii="Arial" w:eastAsia="Arial" w:hAnsi="Arial" w:cs="Arial"/>
          <w:b/>
          <w:sz w:val="22"/>
          <w:szCs w:val="22"/>
        </w:rPr>
        <w:t>o</w:t>
      </w:r>
      <w:r w:rsidRPr="00FC023A">
        <w:rPr>
          <w:rFonts w:ascii="Arial" w:eastAsia="Arial" w:hAnsi="Arial" w:cs="Arial"/>
          <w:b/>
          <w:spacing w:val="1"/>
          <w:sz w:val="22"/>
          <w:szCs w:val="22"/>
        </w:rPr>
        <w:t>r</w:t>
      </w:r>
      <w:r w:rsidRPr="00FC023A">
        <w:rPr>
          <w:rFonts w:ascii="Arial" w:eastAsia="Arial" w:hAnsi="Arial" w:cs="Arial"/>
          <w:b/>
          <w:sz w:val="22"/>
          <w:szCs w:val="22"/>
        </w:rPr>
        <w:t>k</w:t>
      </w:r>
      <w:r w:rsidRPr="00FC023A">
        <w:rPr>
          <w:rFonts w:ascii="Arial" w:eastAsia="Arial" w:hAnsi="Arial" w:cs="Arial"/>
          <w:b/>
          <w:spacing w:val="1"/>
          <w:sz w:val="22"/>
          <w:szCs w:val="22"/>
        </w:rPr>
        <w:t xml:space="preserve"> </w:t>
      </w:r>
      <w:r w:rsidRPr="00FC023A">
        <w:rPr>
          <w:rFonts w:ascii="Arial" w:eastAsia="Arial" w:hAnsi="Arial" w:cs="Arial"/>
          <w:b/>
          <w:spacing w:val="-1"/>
          <w:sz w:val="22"/>
          <w:szCs w:val="22"/>
        </w:rPr>
        <w:t>i</w:t>
      </w:r>
      <w:r w:rsidRPr="00FC023A">
        <w:rPr>
          <w:rFonts w:ascii="Arial" w:eastAsia="Arial" w:hAnsi="Arial" w:cs="Arial"/>
          <w:b/>
          <w:sz w:val="22"/>
          <w:szCs w:val="22"/>
        </w:rPr>
        <w:t>n</w:t>
      </w:r>
      <w:r w:rsidRPr="00FC023A">
        <w:rPr>
          <w:rFonts w:ascii="Arial" w:eastAsia="Arial" w:hAnsi="Arial" w:cs="Arial"/>
          <w:b/>
          <w:spacing w:val="1"/>
          <w:sz w:val="22"/>
          <w:szCs w:val="22"/>
        </w:rPr>
        <w:t xml:space="preserve"> </w:t>
      </w:r>
      <w:r w:rsidRPr="00FC023A">
        <w:rPr>
          <w:rFonts w:ascii="Arial" w:eastAsia="Arial" w:hAnsi="Arial" w:cs="Arial"/>
          <w:b/>
          <w:sz w:val="22"/>
          <w:szCs w:val="22"/>
        </w:rPr>
        <w:t xml:space="preserve">a </w:t>
      </w:r>
      <w:r w:rsidRPr="00FC023A">
        <w:rPr>
          <w:rFonts w:ascii="Arial" w:eastAsia="Arial" w:hAnsi="Arial" w:cs="Arial"/>
          <w:b/>
          <w:spacing w:val="1"/>
          <w:sz w:val="22"/>
          <w:szCs w:val="22"/>
        </w:rPr>
        <w:t>m</w:t>
      </w:r>
      <w:r w:rsidRPr="00FC023A">
        <w:rPr>
          <w:rFonts w:ascii="Arial" w:eastAsia="Arial" w:hAnsi="Arial" w:cs="Arial"/>
          <w:b/>
          <w:sz w:val="22"/>
          <w:szCs w:val="22"/>
        </w:rPr>
        <w:t>ann</w:t>
      </w:r>
      <w:r w:rsidRPr="00FC023A">
        <w:rPr>
          <w:rFonts w:ascii="Arial" w:eastAsia="Arial" w:hAnsi="Arial" w:cs="Arial"/>
          <w:b/>
          <w:spacing w:val="-3"/>
          <w:sz w:val="22"/>
          <w:szCs w:val="22"/>
        </w:rPr>
        <w:t>e</w:t>
      </w:r>
      <w:r w:rsidRPr="00FC023A">
        <w:rPr>
          <w:rFonts w:ascii="Arial" w:eastAsia="Arial" w:hAnsi="Arial" w:cs="Arial"/>
          <w:b/>
          <w:sz w:val="22"/>
          <w:szCs w:val="22"/>
        </w:rPr>
        <w:t>r</w:t>
      </w:r>
      <w:r w:rsidR="00D779E4" w:rsidRPr="00FC023A">
        <w:rPr>
          <w:rFonts w:ascii="Arial" w:eastAsia="Arial" w:hAnsi="Arial" w:cs="Arial"/>
          <w:b/>
          <w:sz w:val="22"/>
          <w:szCs w:val="22"/>
        </w:rPr>
        <w:t xml:space="preserve"> that supports</w:t>
      </w:r>
      <w:r w:rsidRPr="00FC023A">
        <w:rPr>
          <w:rFonts w:ascii="Arial" w:eastAsia="Arial" w:hAnsi="Arial" w:cs="Arial"/>
          <w:b/>
          <w:spacing w:val="4"/>
          <w:sz w:val="22"/>
          <w:szCs w:val="22"/>
        </w:rPr>
        <w:t xml:space="preserve"> </w:t>
      </w:r>
      <w:r w:rsidRPr="00FC023A">
        <w:rPr>
          <w:rFonts w:ascii="Arial" w:eastAsia="Arial" w:hAnsi="Arial" w:cs="Arial"/>
          <w:b/>
          <w:sz w:val="22"/>
          <w:szCs w:val="22"/>
        </w:rPr>
        <w:t>open</w:t>
      </w:r>
      <w:r w:rsidRPr="00FC023A">
        <w:rPr>
          <w:rFonts w:ascii="Arial" w:eastAsia="Arial" w:hAnsi="Arial" w:cs="Arial"/>
          <w:b/>
          <w:spacing w:val="-2"/>
          <w:sz w:val="22"/>
          <w:szCs w:val="22"/>
        </w:rPr>
        <w:t xml:space="preserve"> </w:t>
      </w:r>
      <w:r w:rsidRPr="00FC023A">
        <w:rPr>
          <w:rFonts w:ascii="Arial" w:eastAsia="Arial" w:hAnsi="Arial" w:cs="Arial"/>
          <w:b/>
          <w:sz w:val="22"/>
          <w:szCs w:val="22"/>
        </w:rPr>
        <w:t>c</w:t>
      </w:r>
      <w:r w:rsidRPr="00FC023A">
        <w:rPr>
          <w:rFonts w:ascii="Arial" w:eastAsia="Arial" w:hAnsi="Arial" w:cs="Arial"/>
          <w:b/>
          <w:spacing w:val="-3"/>
          <w:sz w:val="22"/>
          <w:szCs w:val="22"/>
        </w:rPr>
        <w:t>o</w:t>
      </w:r>
      <w:r w:rsidRPr="00FC023A">
        <w:rPr>
          <w:rFonts w:ascii="Arial" w:eastAsia="Arial" w:hAnsi="Arial" w:cs="Arial"/>
          <w:b/>
          <w:spacing w:val="1"/>
          <w:sz w:val="22"/>
          <w:szCs w:val="22"/>
        </w:rPr>
        <w:t>mm</w:t>
      </w:r>
      <w:r w:rsidRPr="00FC023A">
        <w:rPr>
          <w:rFonts w:ascii="Arial" w:eastAsia="Arial" w:hAnsi="Arial" w:cs="Arial"/>
          <w:b/>
          <w:sz w:val="22"/>
          <w:szCs w:val="22"/>
        </w:rPr>
        <w:t>un</w:t>
      </w:r>
      <w:r w:rsidRPr="00FC023A">
        <w:rPr>
          <w:rFonts w:ascii="Arial" w:eastAsia="Arial" w:hAnsi="Arial" w:cs="Arial"/>
          <w:b/>
          <w:spacing w:val="-1"/>
          <w:sz w:val="22"/>
          <w:szCs w:val="22"/>
        </w:rPr>
        <w:t>i</w:t>
      </w:r>
      <w:r w:rsidRPr="00FC023A">
        <w:rPr>
          <w:rFonts w:ascii="Arial" w:eastAsia="Arial" w:hAnsi="Arial" w:cs="Arial"/>
          <w:b/>
          <w:sz w:val="22"/>
          <w:szCs w:val="22"/>
        </w:rPr>
        <w:t>c</w:t>
      </w:r>
      <w:r w:rsidRPr="00FC023A">
        <w:rPr>
          <w:rFonts w:ascii="Arial" w:eastAsia="Arial" w:hAnsi="Arial" w:cs="Arial"/>
          <w:b/>
          <w:spacing w:val="-3"/>
          <w:sz w:val="22"/>
          <w:szCs w:val="22"/>
        </w:rPr>
        <w:t>a</w:t>
      </w:r>
      <w:r w:rsidRPr="00FC023A">
        <w:rPr>
          <w:rFonts w:ascii="Arial" w:eastAsia="Arial" w:hAnsi="Arial" w:cs="Arial"/>
          <w:b/>
          <w:spacing w:val="1"/>
          <w:sz w:val="22"/>
          <w:szCs w:val="22"/>
        </w:rPr>
        <w:t>t</w:t>
      </w:r>
      <w:r w:rsidRPr="00FC023A">
        <w:rPr>
          <w:rFonts w:ascii="Arial" w:eastAsia="Arial" w:hAnsi="Arial" w:cs="Arial"/>
          <w:b/>
          <w:spacing w:val="-1"/>
          <w:sz w:val="22"/>
          <w:szCs w:val="22"/>
        </w:rPr>
        <w:t>i</w:t>
      </w:r>
      <w:r w:rsidRPr="00FC023A">
        <w:rPr>
          <w:rFonts w:ascii="Arial" w:eastAsia="Arial" w:hAnsi="Arial" w:cs="Arial"/>
          <w:b/>
          <w:sz w:val="22"/>
          <w:szCs w:val="22"/>
        </w:rPr>
        <w:t xml:space="preserve">on. </w:t>
      </w:r>
      <w:r w:rsidRPr="00FC023A">
        <w:rPr>
          <w:rFonts w:ascii="Arial" w:eastAsia="Arial" w:hAnsi="Arial" w:cs="Arial"/>
          <w:b/>
          <w:spacing w:val="2"/>
          <w:sz w:val="22"/>
          <w:szCs w:val="22"/>
        </w:rPr>
        <w:t xml:space="preserve"> </w:t>
      </w:r>
      <w:r w:rsidR="00FC023A" w:rsidRPr="00FC023A">
        <w:rPr>
          <w:rFonts w:ascii="Arial" w:eastAsia="Arial" w:hAnsi="Arial" w:cs="Arial"/>
          <w:b/>
          <w:spacing w:val="2"/>
          <w:sz w:val="22"/>
          <w:szCs w:val="22"/>
        </w:rPr>
        <w:t>Meetings of the JBC are not open to the public.</w:t>
      </w:r>
      <w:r w:rsidR="00FC023A">
        <w:rPr>
          <w:rFonts w:ascii="Arial" w:eastAsia="Arial" w:hAnsi="Arial" w:cs="Arial"/>
          <w:spacing w:val="2"/>
          <w:sz w:val="22"/>
          <w:szCs w:val="22"/>
        </w:rPr>
        <w:t xml:space="preserve">  </w:t>
      </w:r>
      <w:r w:rsidRPr="00D779E4">
        <w:rPr>
          <w:rFonts w:ascii="Arial" w:eastAsia="Arial" w:hAnsi="Arial" w:cs="Arial"/>
          <w:spacing w:val="-1"/>
          <w:sz w:val="22"/>
          <w:szCs w:val="22"/>
        </w:rPr>
        <w:t>Al</w:t>
      </w:r>
      <w:r w:rsidRPr="00D779E4">
        <w:rPr>
          <w:rFonts w:ascii="Arial" w:eastAsia="Arial" w:hAnsi="Arial" w:cs="Arial"/>
          <w:sz w:val="22"/>
          <w:szCs w:val="22"/>
        </w:rPr>
        <w:t>l</w:t>
      </w:r>
      <w:r w:rsidRPr="00D779E4">
        <w:rPr>
          <w:rFonts w:ascii="Arial" w:eastAsia="Arial" w:hAnsi="Arial" w:cs="Arial"/>
          <w:spacing w:val="-2"/>
          <w:sz w:val="22"/>
          <w:szCs w:val="22"/>
        </w:rPr>
        <w:t xml:space="preserve"> </w:t>
      </w:r>
      <w:r w:rsidRPr="00D779E4">
        <w:rPr>
          <w:rFonts w:ascii="Arial" w:eastAsia="Arial" w:hAnsi="Arial" w:cs="Arial"/>
          <w:spacing w:val="1"/>
          <w:sz w:val="22"/>
          <w:szCs w:val="22"/>
        </w:rPr>
        <w:t>m</w:t>
      </w:r>
      <w:r w:rsidRPr="00D779E4">
        <w:rPr>
          <w:rFonts w:ascii="Arial" w:eastAsia="Arial" w:hAnsi="Arial" w:cs="Arial"/>
          <w:sz w:val="22"/>
          <w:szCs w:val="22"/>
        </w:rPr>
        <w:t>e</w:t>
      </w:r>
      <w:r w:rsidRPr="00D779E4">
        <w:rPr>
          <w:rFonts w:ascii="Arial" w:eastAsia="Arial" w:hAnsi="Arial" w:cs="Arial"/>
          <w:spacing w:val="1"/>
          <w:sz w:val="22"/>
          <w:szCs w:val="22"/>
        </w:rPr>
        <w:t>m</w:t>
      </w:r>
      <w:r w:rsidRPr="00D779E4">
        <w:rPr>
          <w:rFonts w:ascii="Arial" w:eastAsia="Arial" w:hAnsi="Arial" w:cs="Arial"/>
          <w:sz w:val="22"/>
          <w:szCs w:val="22"/>
        </w:rPr>
        <w:t>b</w:t>
      </w:r>
      <w:r w:rsidRPr="00D779E4">
        <w:rPr>
          <w:rFonts w:ascii="Arial" w:eastAsia="Arial" w:hAnsi="Arial" w:cs="Arial"/>
          <w:spacing w:val="-3"/>
          <w:sz w:val="22"/>
          <w:szCs w:val="22"/>
        </w:rPr>
        <w:t>e</w:t>
      </w:r>
      <w:r w:rsidRPr="00D779E4">
        <w:rPr>
          <w:rFonts w:ascii="Arial" w:eastAsia="Arial" w:hAnsi="Arial" w:cs="Arial"/>
          <w:spacing w:val="1"/>
          <w:sz w:val="22"/>
          <w:szCs w:val="22"/>
        </w:rPr>
        <w:t>r</w:t>
      </w:r>
      <w:r w:rsidRPr="00D779E4">
        <w:rPr>
          <w:rFonts w:ascii="Arial" w:eastAsia="Arial" w:hAnsi="Arial" w:cs="Arial"/>
          <w:sz w:val="22"/>
          <w:szCs w:val="22"/>
        </w:rPr>
        <w:t>s</w:t>
      </w:r>
      <w:r w:rsidRPr="00D779E4">
        <w:rPr>
          <w:rFonts w:ascii="Arial" w:eastAsia="Arial" w:hAnsi="Arial" w:cs="Arial"/>
          <w:spacing w:val="-1"/>
          <w:sz w:val="22"/>
          <w:szCs w:val="22"/>
        </w:rPr>
        <w:t xml:space="preserve"> </w:t>
      </w:r>
      <w:r w:rsidRPr="00D779E4">
        <w:rPr>
          <w:rFonts w:ascii="Arial" w:eastAsia="Arial" w:hAnsi="Arial" w:cs="Arial"/>
          <w:spacing w:val="-4"/>
          <w:sz w:val="22"/>
          <w:szCs w:val="22"/>
        </w:rPr>
        <w:t>w</w:t>
      </w:r>
      <w:r w:rsidRPr="00D779E4">
        <w:rPr>
          <w:rFonts w:ascii="Arial" w:eastAsia="Arial" w:hAnsi="Arial" w:cs="Arial"/>
          <w:spacing w:val="-1"/>
          <w:sz w:val="22"/>
          <w:szCs w:val="22"/>
        </w:rPr>
        <w:t>i</w:t>
      </w:r>
      <w:r w:rsidRPr="00D779E4">
        <w:rPr>
          <w:rFonts w:ascii="Arial" w:eastAsia="Arial" w:hAnsi="Arial" w:cs="Arial"/>
          <w:spacing w:val="1"/>
          <w:sz w:val="22"/>
          <w:szCs w:val="22"/>
        </w:rPr>
        <w:t>l</w:t>
      </w:r>
      <w:r w:rsidRPr="00D779E4">
        <w:rPr>
          <w:rFonts w:ascii="Arial" w:eastAsia="Arial" w:hAnsi="Arial" w:cs="Arial"/>
          <w:sz w:val="22"/>
          <w:szCs w:val="22"/>
        </w:rPr>
        <w:t>l</w:t>
      </w:r>
      <w:r w:rsidRPr="00D779E4">
        <w:rPr>
          <w:rFonts w:ascii="Arial" w:eastAsia="Arial" w:hAnsi="Arial" w:cs="Arial"/>
          <w:spacing w:val="3"/>
          <w:sz w:val="22"/>
          <w:szCs w:val="22"/>
        </w:rPr>
        <w:t xml:space="preserve"> </w:t>
      </w:r>
      <w:r w:rsidRPr="00D779E4">
        <w:rPr>
          <w:rFonts w:ascii="Arial" w:eastAsia="Arial" w:hAnsi="Arial" w:cs="Arial"/>
          <w:sz w:val="22"/>
          <w:szCs w:val="22"/>
        </w:rPr>
        <w:t>be</w:t>
      </w:r>
      <w:r w:rsidRPr="00D779E4">
        <w:rPr>
          <w:rFonts w:ascii="Arial" w:eastAsia="Arial" w:hAnsi="Arial" w:cs="Arial"/>
          <w:spacing w:val="1"/>
          <w:sz w:val="22"/>
          <w:szCs w:val="22"/>
        </w:rPr>
        <w:t xml:space="preserve"> </w:t>
      </w:r>
      <w:r w:rsidRPr="00D779E4">
        <w:rPr>
          <w:rFonts w:ascii="Arial" w:eastAsia="Arial" w:hAnsi="Arial" w:cs="Arial"/>
          <w:sz w:val="22"/>
          <w:szCs w:val="22"/>
        </w:rPr>
        <w:t>e</w:t>
      </w:r>
      <w:r w:rsidRPr="00D779E4">
        <w:rPr>
          <w:rFonts w:ascii="Arial" w:eastAsia="Arial" w:hAnsi="Arial" w:cs="Arial"/>
          <w:spacing w:val="-2"/>
          <w:sz w:val="22"/>
          <w:szCs w:val="22"/>
        </w:rPr>
        <w:t>x</w:t>
      </w:r>
      <w:r w:rsidRPr="00D779E4">
        <w:rPr>
          <w:rFonts w:ascii="Arial" w:eastAsia="Arial" w:hAnsi="Arial" w:cs="Arial"/>
          <w:sz w:val="22"/>
          <w:szCs w:val="22"/>
        </w:rPr>
        <w:t>pec</w:t>
      </w:r>
      <w:r w:rsidRPr="00D779E4">
        <w:rPr>
          <w:rFonts w:ascii="Arial" w:eastAsia="Arial" w:hAnsi="Arial" w:cs="Arial"/>
          <w:spacing w:val="1"/>
          <w:sz w:val="22"/>
          <w:szCs w:val="22"/>
        </w:rPr>
        <w:t>t</w:t>
      </w:r>
      <w:r w:rsidRPr="00D779E4">
        <w:rPr>
          <w:rFonts w:ascii="Arial" w:eastAsia="Arial" w:hAnsi="Arial" w:cs="Arial"/>
          <w:sz w:val="22"/>
          <w:szCs w:val="22"/>
        </w:rPr>
        <w:t>ed</w:t>
      </w:r>
      <w:r w:rsidRPr="00D779E4">
        <w:rPr>
          <w:rFonts w:ascii="Arial" w:eastAsia="Arial" w:hAnsi="Arial" w:cs="Arial"/>
          <w:spacing w:val="-2"/>
          <w:sz w:val="22"/>
          <w:szCs w:val="22"/>
        </w:rPr>
        <w:t xml:space="preserve"> </w:t>
      </w:r>
      <w:r w:rsidRPr="00D779E4">
        <w:rPr>
          <w:rFonts w:ascii="Arial" w:eastAsia="Arial" w:hAnsi="Arial" w:cs="Arial"/>
          <w:spacing w:val="1"/>
          <w:sz w:val="22"/>
          <w:szCs w:val="22"/>
        </w:rPr>
        <w:t>t</w:t>
      </w:r>
      <w:r w:rsidRPr="00D779E4">
        <w:rPr>
          <w:rFonts w:ascii="Arial" w:eastAsia="Arial" w:hAnsi="Arial" w:cs="Arial"/>
          <w:sz w:val="22"/>
          <w:szCs w:val="22"/>
        </w:rPr>
        <w:t>o</w:t>
      </w:r>
      <w:r w:rsidRPr="00D779E4">
        <w:rPr>
          <w:rFonts w:ascii="Arial" w:eastAsia="Arial" w:hAnsi="Arial" w:cs="Arial"/>
          <w:spacing w:val="-2"/>
          <w:sz w:val="22"/>
          <w:szCs w:val="22"/>
        </w:rPr>
        <w:t xml:space="preserve"> </w:t>
      </w:r>
      <w:r w:rsidRPr="00D779E4">
        <w:rPr>
          <w:rFonts w:ascii="Arial" w:eastAsia="Arial" w:hAnsi="Arial" w:cs="Arial"/>
          <w:spacing w:val="1"/>
          <w:sz w:val="22"/>
          <w:szCs w:val="22"/>
        </w:rPr>
        <w:t>r</w:t>
      </w:r>
      <w:r w:rsidRPr="00D779E4">
        <w:rPr>
          <w:rFonts w:ascii="Arial" w:eastAsia="Arial" w:hAnsi="Arial" w:cs="Arial"/>
          <w:sz w:val="22"/>
          <w:szCs w:val="22"/>
        </w:rPr>
        <w:t>espe</w:t>
      </w:r>
      <w:r w:rsidRPr="00D779E4">
        <w:rPr>
          <w:rFonts w:ascii="Arial" w:eastAsia="Arial" w:hAnsi="Arial" w:cs="Arial"/>
          <w:spacing w:val="-2"/>
          <w:sz w:val="22"/>
          <w:szCs w:val="22"/>
        </w:rPr>
        <w:t>c</w:t>
      </w:r>
      <w:r w:rsidRPr="00D779E4">
        <w:rPr>
          <w:rFonts w:ascii="Arial" w:eastAsia="Arial" w:hAnsi="Arial" w:cs="Arial"/>
          <w:sz w:val="22"/>
          <w:szCs w:val="22"/>
        </w:rPr>
        <w:t xml:space="preserve">t </w:t>
      </w:r>
      <w:r w:rsidRPr="00D779E4">
        <w:rPr>
          <w:rFonts w:ascii="Arial" w:eastAsia="Arial" w:hAnsi="Arial" w:cs="Arial"/>
          <w:spacing w:val="-1"/>
          <w:sz w:val="22"/>
          <w:szCs w:val="22"/>
        </w:rPr>
        <w:t>t</w:t>
      </w:r>
      <w:r w:rsidRPr="00D779E4">
        <w:rPr>
          <w:rFonts w:ascii="Arial" w:eastAsia="Arial" w:hAnsi="Arial" w:cs="Arial"/>
          <w:sz w:val="22"/>
          <w:szCs w:val="22"/>
        </w:rPr>
        <w:t>h</w:t>
      </w:r>
      <w:r w:rsidRPr="00D779E4">
        <w:rPr>
          <w:rFonts w:ascii="Arial" w:eastAsia="Arial" w:hAnsi="Arial" w:cs="Arial"/>
          <w:spacing w:val="-1"/>
          <w:sz w:val="22"/>
          <w:szCs w:val="22"/>
        </w:rPr>
        <w:t>i</w:t>
      </w:r>
      <w:r w:rsidRPr="00D779E4">
        <w:rPr>
          <w:rFonts w:ascii="Arial" w:eastAsia="Arial" w:hAnsi="Arial" w:cs="Arial"/>
          <w:sz w:val="22"/>
          <w:szCs w:val="22"/>
        </w:rPr>
        <w:t>s</w:t>
      </w:r>
      <w:r w:rsidRPr="00D779E4">
        <w:rPr>
          <w:rFonts w:ascii="Arial" w:eastAsia="Arial" w:hAnsi="Arial" w:cs="Arial"/>
          <w:spacing w:val="1"/>
          <w:sz w:val="22"/>
          <w:szCs w:val="22"/>
        </w:rPr>
        <w:t xml:space="preserve"> </w:t>
      </w:r>
      <w:r w:rsidRPr="00D779E4">
        <w:rPr>
          <w:rFonts w:ascii="Arial" w:eastAsia="Arial" w:hAnsi="Arial" w:cs="Arial"/>
          <w:sz w:val="22"/>
          <w:szCs w:val="22"/>
        </w:rPr>
        <w:t>co</w:t>
      </w:r>
      <w:r w:rsidRPr="00D779E4">
        <w:rPr>
          <w:rFonts w:ascii="Arial" w:eastAsia="Arial" w:hAnsi="Arial" w:cs="Arial"/>
          <w:spacing w:val="-3"/>
          <w:sz w:val="22"/>
          <w:szCs w:val="22"/>
        </w:rPr>
        <w:t>n</w:t>
      </w:r>
      <w:r w:rsidRPr="00D779E4">
        <w:rPr>
          <w:rFonts w:ascii="Arial" w:eastAsia="Arial" w:hAnsi="Arial" w:cs="Arial"/>
          <w:spacing w:val="3"/>
          <w:sz w:val="22"/>
          <w:szCs w:val="22"/>
        </w:rPr>
        <w:t>f</w:t>
      </w:r>
      <w:r w:rsidRPr="00D779E4">
        <w:rPr>
          <w:rFonts w:ascii="Arial" w:eastAsia="Arial" w:hAnsi="Arial" w:cs="Arial"/>
          <w:spacing w:val="-1"/>
          <w:sz w:val="22"/>
          <w:szCs w:val="22"/>
        </w:rPr>
        <w:t>i</w:t>
      </w:r>
      <w:r w:rsidRPr="00D779E4">
        <w:rPr>
          <w:rFonts w:ascii="Arial" w:eastAsia="Arial" w:hAnsi="Arial" w:cs="Arial"/>
          <w:sz w:val="22"/>
          <w:szCs w:val="22"/>
        </w:rPr>
        <w:t>den</w:t>
      </w:r>
      <w:r w:rsidRPr="00D779E4">
        <w:rPr>
          <w:rFonts w:ascii="Arial" w:eastAsia="Arial" w:hAnsi="Arial" w:cs="Arial"/>
          <w:spacing w:val="1"/>
          <w:sz w:val="22"/>
          <w:szCs w:val="22"/>
        </w:rPr>
        <w:t>t</w:t>
      </w:r>
      <w:r w:rsidRPr="00D779E4">
        <w:rPr>
          <w:rFonts w:ascii="Arial" w:eastAsia="Arial" w:hAnsi="Arial" w:cs="Arial"/>
          <w:spacing w:val="-1"/>
          <w:sz w:val="22"/>
          <w:szCs w:val="22"/>
        </w:rPr>
        <w:t>i</w:t>
      </w:r>
      <w:r w:rsidRPr="00D779E4">
        <w:rPr>
          <w:rFonts w:ascii="Arial" w:eastAsia="Arial" w:hAnsi="Arial" w:cs="Arial"/>
          <w:sz w:val="22"/>
          <w:szCs w:val="22"/>
        </w:rPr>
        <w:t>a</w:t>
      </w:r>
      <w:r w:rsidRPr="00D779E4">
        <w:rPr>
          <w:rFonts w:ascii="Arial" w:eastAsia="Arial" w:hAnsi="Arial" w:cs="Arial"/>
          <w:spacing w:val="-1"/>
          <w:sz w:val="22"/>
          <w:szCs w:val="22"/>
        </w:rPr>
        <w:t>li</w:t>
      </w:r>
      <w:r w:rsidRPr="00D779E4">
        <w:rPr>
          <w:rFonts w:ascii="Arial" w:eastAsia="Arial" w:hAnsi="Arial" w:cs="Arial"/>
          <w:spacing w:val="1"/>
          <w:sz w:val="22"/>
          <w:szCs w:val="22"/>
        </w:rPr>
        <w:t>t</w:t>
      </w:r>
      <w:r w:rsidRPr="00D779E4">
        <w:rPr>
          <w:rFonts w:ascii="Arial" w:eastAsia="Arial" w:hAnsi="Arial" w:cs="Arial"/>
          <w:sz w:val="22"/>
          <w:szCs w:val="22"/>
        </w:rPr>
        <w:t>y</w:t>
      </w:r>
      <w:r w:rsidRPr="00D779E4">
        <w:rPr>
          <w:rFonts w:ascii="Arial" w:eastAsia="Arial" w:hAnsi="Arial" w:cs="Arial"/>
          <w:spacing w:val="-1"/>
          <w:sz w:val="22"/>
          <w:szCs w:val="22"/>
        </w:rPr>
        <w:t xml:space="preserve"> </w:t>
      </w:r>
      <w:r w:rsidRPr="00D779E4">
        <w:rPr>
          <w:rFonts w:ascii="Arial" w:eastAsia="Arial" w:hAnsi="Arial" w:cs="Arial"/>
          <w:sz w:val="22"/>
          <w:szCs w:val="22"/>
        </w:rPr>
        <w:t>and</w:t>
      </w:r>
      <w:r w:rsidRPr="00D779E4">
        <w:rPr>
          <w:rFonts w:ascii="Arial" w:eastAsia="Arial" w:hAnsi="Arial" w:cs="Arial"/>
          <w:spacing w:val="1"/>
          <w:sz w:val="22"/>
          <w:szCs w:val="22"/>
        </w:rPr>
        <w:t xml:space="preserve"> </w:t>
      </w:r>
      <w:r w:rsidRPr="00D779E4">
        <w:rPr>
          <w:rFonts w:ascii="Arial" w:eastAsia="Arial" w:hAnsi="Arial" w:cs="Arial"/>
          <w:spacing w:val="-4"/>
          <w:sz w:val="22"/>
          <w:szCs w:val="22"/>
        </w:rPr>
        <w:t>w</w:t>
      </w:r>
      <w:r w:rsidRPr="00D779E4">
        <w:rPr>
          <w:rFonts w:ascii="Arial" w:eastAsia="Arial" w:hAnsi="Arial" w:cs="Arial"/>
          <w:spacing w:val="-1"/>
          <w:sz w:val="22"/>
          <w:szCs w:val="22"/>
        </w:rPr>
        <w:t>i</w:t>
      </w:r>
      <w:r w:rsidRPr="00D779E4">
        <w:rPr>
          <w:rFonts w:ascii="Arial" w:eastAsia="Arial" w:hAnsi="Arial" w:cs="Arial"/>
          <w:spacing w:val="1"/>
          <w:sz w:val="22"/>
          <w:szCs w:val="22"/>
        </w:rPr>
        <w:t>l</w:t>
      </w:r>
      <w:r w:rsidRPr="00D779E4">
        <w:rPr>
          <w:rFonts w:ascii="Arial" w:eastAsia="Arial" w:hAnsi="Arial" w:cs="Arial"/>
          <w:sz w:val="22"/>
          <w:szCs w:val="22"/>
        </w:rPr>
        <w:t>l be</w:t>
      </w:r>
      <w:r w:rsidRPr="00D779E4">
        <w:rPr>
          <w:rFonts w:ascii="Arial" w:eastAsia="Arial" w:hAnsi="Arial" w:cs="Arial"/>
          <w:spacing w:val="1"/>
          <w:sz w:val="22"/>
          <w:szCs w:val="22"/>
        </w:rPr>
        <w:t xml:space="preserve"> </w:t>
      </w:r>
      <w:r w:rsidRPr="00D779E4">
        <w:rPr>
          <w:rFonts w:ascii="Arial" w:eastAsia="Arial" w:hAnsi="Arial" w:cs="Arial"/>
          <w:sz w:val="22"/>
          <w:szCs w:val="22"/>
        </w:rPr>
        <w:t>encou</w:t>
      </w:r>
      <w:r w:rsidRPr="00D779E4">
        <w:rPr>
          <w:rFonts w:ascii="Arial" w:eastAsia="Arial" w:hAnsi="Arial" w:cs="Arial"/>
          <w:spacing w:val="1"/>
          <w:sz w:val="22"/>
          <w:szCs w:val="22"/>
        </w:rPr>
        <w:t>r</w:t>
      </w:r>
      <w:r w:rsidRPr="00D779E4">
        <w:rPr>
          <w:rFonts w:ascii="Arial" w:eastAsia="Arial" w:hAnsi="Arial" w:cs="Arial"/>
          <w:spacing w:val="-3"/>
          <w:sz w:val="22"/>
          <w:szCs w:val="22"/>
        </w:rPr>
        <w:t>a</w:t>
      </w:r>
      <w:r w:rsidRPr="00D779E4">
        <w:rPr>
          <w:rFonts w:ascii="Arial" w:eastAsia="Arial" w:hAnsi="Arial" w:cs="Arial"/>
          <w:spacing w:val="2"/>
          <w:sz w:val="22"/>
          <w:szCs w:val="22"/>
        </w:rPr>
        <w:t>g</w:t>
      </w:r>
      <w:r w:rsidRPr="00D779E4">
        <w:rPr>
          <w:rFonts w:ascii="Arial" w:eastAsia="Arial" w:hAnsi="Arial" w:cs="Arial"/>
          <w:sz w:val="22"/>
          <w:szCs w:val="22"/>
        </w:rPr>
        <w:t>ed</w:t>
      </w:r>
      <w:r w:rsidRPr="00D779E4">
        <w:rPr>
          <w:rFonts w:ascii="Arial" w:eastAsia="Arial" w:hAnsi="Arial" w:cs="Arial"/>
          <w:spacing w:val="-4"/>
          <w:sz w:val="22"/>
          <w:szCs w:val="22"/>
        </w:rPr>
        <w:t xml:space="preserve"> </w:t>
      </w:r>
      <w:r w:rsidRPr="00D779E4">
        <w:rPr>
          <w:rFonts w:ascii="Arial" w:eastAsia="Arial" w:hAnsi="Arial" w:cs="Arial"/>
          <w:spacing w:val="1"/>
          <w:sz w:val="22"/>
          <w:szCs w:val="22"/>
        </w:rPr>
        <w:t>t</w:t>
      </w:r>
      <w:r w:rsidRPr="00D779E4">
        <w:rPr>
          <w:rFonts w:ascii="Arial" w:eastAsia="Arial" w:hAnsi="Arial" w:cs="Arial"/>
          <w:sz w:val="22"/>
          <w:szCs w:val="22"/>
        </w:rPr>
        <w:t>o</w:t>
      </w:r>
      <w:r w:rsidRPr="00D779E4">
        <w:rPr>
          <w:rFonts w:ascii="Arial" w:eastAsia="Arial" w:hAnsi="Arial" w:cs="Arial"/>
          <w:spacing w:val="1"/>
          <w:sz w:val="22"/>
          <w:szCs w:val="22"/>
        </w:rPr>
        <w:t xml:space="preserve"> </w:t>
      </w:r>
      <w:r w:rsidRPr="00D779E4">
        <w:rPr>
          <w:rFonts w:ascii="Arial" w:eastAsia="Arial" w:hAnsi="Arial" w:cs="Arial"/>
          <w:sz w:val="22"/>
          <w:szCs w:val="22"/>
        </w:rPr>
        <w:t>d</w:t>
      </w:r>
      <w:r w:rsidRPr="00D779E4">
        <w:rPr>
          <w:rFonts w:ascii="Arial" w:eastAsia="Arial" w:hAnsi="Arial" w:cs="Arial"/>
          <w:spacing w:val="-1"/>
          <w:sz w:val="22"/>
          <w:szCs w:val="22"/>
        </w:rPr>
        <w:t>i</w:t>
      </w:r>
      <w:r w:rsidRPr="00D779E4">
        <w:rPr>
          <w:rFonts w:ascii="Arial" w:eastAsia="Arial" w:hAnsi="Arial" w:cs="Arial"/>
          <w:sz w:val="22"/>
          <w:szCs w:val="22"/>
        </w:rPr>
        <w:t>sc</w:t>
      </w:r>
      <w:r w:rsidRPr="00D779E4">
        <w:rPr>
          <w:rFonts w:ascii="Arial" w:eastAsia="Arial" w:hAnsi="Arial" w:cs="Arial"/>
          <w:spacing w:val="-3"/>
          <w:sz w:val="22"/>
          <w:szCs w:val="22"/>
        </w:rPr>
        <w:t>u</w:t>
      </w:r>
      <w:r w:rsidRPr="00D779E4">
        <w:rPr>
          <w:rFonts w:ascii="Arial" w:eastAsia="Arial" w:hAnsi="Arial" w:cs="Arial"/>
          <w:sz w:val="22"/>
          <w:szCs w:val="22"/>
        </w:rPr>
        <w:t xml:space="preserve">ss </w:t>
      </w:r>
      <w:r w:rsidRPr="00D779E4">
        <w:rPr>
          <w:rFonts w:ascii="Arial" w:eastAsia="Arial" w:hAnsi="Arial" w:cs="Arial"/>
          <w:spacing w:val="-1"/>
          <w:sz w:val="22"/>
          <w:szCs w:val="22"/>
        </w:rPr>
        <w:t>i</w:t>
      </w:r>
      <w:r w:rsidRPr="00D779E4">
        <w:rPr>
          <w:rFonts w:ascii="Arial" w:eastAsia="Arial" w:hAnsi="Arial" w:cs="Arial"/>
          <w:sz w:val="22"/>
          <w:szCs w:val="22"/>
        </w:rPr>
        <w:t>n</w:t>
      </w:r>
      <w:r w:rsidRPr="00D779E4">
        <w:rPr>
          <w:rFonts w:ascii="Arial" w:eastAsia="Arial" w:hAnsi="Arial" w:cs="Arial"/>
          <w:spacing w:val="3"/>
          <w:sz w:val="22"/>
          <w:szCs w:val="22"/>
        </w:rPr>
        <w:t>f</w:t>
      </w:r>
      <w:r w:rsidRPr="00D779E4">
        <w:rPr>
          <w:rFonts w:ascii="Arial" w:eastAsia="Arial" w:hAnsi="Arial" w:cs="Arial"/>
          <w:spacing w:val="-3"/>
          <w:sz w:val="22"/>
          <w:szCs w:val="22"/>
        </w:rPr>
        <w:t>o</w:t>
      </w:r>
      <w:r w:rsidRPr="00D779E4">
        <w:rPr>
          <w:rFonts w:ascii="Arial" w:eastAsia="Arial" w:hAnsi="Arial" w:cs="Arial"/>
          <w:spacing w:val="1"/>
          <w:sz w:val="22"/>
          <w:szCs w:val="22"/>
        </w:rPr>
        <w:t>rm</w:t>
      </w:r>
      <w:r w:rsidRPr="00D779E4">
        <w:rPr>
          <w:rFonts w:ascii="Arial" w:eastAsia="Arial" w:hAnsi="Arial" w:cs="Arial"/>
          <w:spacing w:val="-3"/>
          <w:sz w:val="22"/>
          <w:szCs w:val="22"/>
        </w:rPr>
        <w:t>a</w:t>
      </w:r>
      <w:r w:rsidRPr="00D779E4">
        <w:rPr>
          <w:rFonts w:ascii="Arial" w:eastAsia="Arial" w:hAnsi="Arial" w:cs="Arial"/>
          <w:spacing w:val="1"/>
          <w:sz w:val="22"/>
          <w:szCs w:val="22"/>
        </w:rPr>
        <w:t>t</w:t>
      </w:r>
      <w:r w:rsidRPr="00D779E4">
        <w:rPr>
          <w:rFonts w:ascii="Arial" w:eastAsia="Arial" w:hAnsi="Arial" w:cs="Arial"/>
          <w:spacing w:val="-1"/>
          <w:sz w:val="22"/>
          <w:szCs w:val="22"/>
        </w:rPr>
        <w:t>i</w:t>
      </w:r>
      <w:r w:rsidRPr="00D779E4">
        <w:rPr>
          <w:rFonts w:ascii="Arial" w:eastAsia="Arial" w:hAnsi="Arial" w:cs="Arial"/>
          <w:sz w:val="22"/>
          <w:szCs w:val="22"/>
        </w:rPr>
        <w:t>on</w:t>
      </w:r>
      <w:r w:rsidRPr="00D779E4">
        <w:rPr>
          <w:rFonts w:ascii="Arial" w:eastAsia="Arial" w:hAnsi="Arial" w:cs="Arial"/>
          <w:spacing w:val="-2"/>
          <w:sz w:val="22"/>
          <w:szCs w:val="22"/>
        </w:rPr>
        <w:t xml:space="preserve"> </w:t>
      </w:r>
      <w:r w:rsidRPr="00D779E4">
        <w:rPr>
          <w:rFonts w:ascii="Arial" w:eastAsia="Arial" w:hAnsi="Arial" w:cs="Arial"/>
          <w:spacing w:val="1"/>
          <w:sz w:val="22"/>
          <w:szCs w:val="22"/>
        </w:rPr>
        <w:t>t</w:t>
      </w:r>
      <w:r w:rsidRPr="00D779E4">
        <w:rPr>
          <w:rFonts w:ascii="Arial" w:eastAsia="Arial" w:hAnsi="Arial" w:cs="Arial"/>
          <w:sz w:val="22"/>
          <w:szCs w:val="22"/>
        </w:rPr>
        <w:t>hat can</w:t>
      </w:r>
      <w:r w:rsidRPr="00D779E4">
        <w:rPr>
          <w:rFonts w:ascii="Arial" w:eastAsia="Arial" w:hAnsi="Arial" w:cs="Arial"/>
          <w:spacing w:val="1"/>
          <w:sz w:val="22"/>
          <w:szCs w:val="22"/>
        </w:rPr>
        <w:t xml:space="preserve"> </w:t>
      </w:r>
      <w:r w:rsidRPr="00D779E4">
        <w:rPr>
          <w:rFonts w:ascii="Arial" w:eastAsia="Arial" w:hAnsi="Arial" w:cs="Arial"/>
          <w:sz w:val="22"/>
          <w:szCs w:val="22"/>
        </w:rPr>
        <w:t>be</w:t>
      </w:r>
      <w:r w:rsidRPr="00D779E4">
        <w:rPr>
          <w:rFonts w:ascii="Arial" w:eastAsia="Arial" w:hAnsi="Arial" w:cs="Arial"/>
          <w:spacing w:val="-2"/>
          <w:sz w:val="22"/>
          <w:szCs w:val="22"/>
        </w:rPr>
        <w:t xml:space="preserve"> r</w:t>
      </w:r>
      <w:r w:rsidRPr="00D779E4">
        <w:rPr>
          <w:rFonts w:ascii="Arial" w:eastAsia="Arial" w:hAnsi="Arial" w:cs="Arial"/>
          <w:sz w:val="22"/>
          <w:szCs w:val="22"/>
        </w:rPr>
        <w:t>epo</w:t>
      </w:r>
      <w:r w:rsidRPr="00D779E4">
        <w:rPr>
          <w:rFonts w:ascii="Arial" w:eastAsia="Arial" w:hAnsi="Arial" w:cs="Arial"/>
          <w:spacing w:val="1"/>
          <w:sz w:val="22"/>
          <w:szCs w:val="22"/>
        </w:rPr>
        <w:t>rt</w:t>
      </w:r>
      <w:r w:rsidRPr="00D779E4">
        <w:rPr>
          <w:rFonts w:ascii="Arial" w:eastAsia="Arial" w:hAnsi="Arial" w:cs="Arial"/>
          <w:sz w:val="22"/>
          <w:szCs w:val="22"/>
        </w:rPr>
        <w:t>ed</w:t>
      </w:r>
      <w:r w:rsidRPr="00D779E4">
        <w:rPr>
          <w:rFonts w:ascii="Arial" w:eastAsia="Arial" w:hAnsi="Arial" w:cs="Arial"/>
          <w:spacing w:val="-2"/>
          <w:sz w:val="22"/>
          <w:szCs w:val="22"/>
        </w:rPr>
        <w:t xml:space="preserve"> </w:t>
      </w:r>
      <w:r w:rsidRPr="00D779E4">
        <w:rPr>
          <w:rFonts w:ascii="Arial" w:eastAsia="Arial" w:hAnsi="Arial" w:cs="Arial"/>
          <w:sz w:val="22"/>
          <w:szCs w:val="22"/>
        </w:rPr>
        <w:t>pub</w:t>
      </w:r>
      <w:r w:rsidRPr="00D779E4">
        <w:rPr>
          <w:rFonts w:ascii="Arial" w:eastAsia="Arial" w:hAnsi="Arial" w:cs="Arial"/>
          <w:spacing w:val="-1"/>
          <w:sz w:val="22"/>
          <w:szCs w:val="22"/>
        </w:rPr>
        <w:t>li</w:t>
      </w:r>
      <w:r w:rsidRPr="00D779E4">
        <w:rPr>
          <w:rFonts w:ascii="Arial" w:eastAsia="Arial" w:hAnsi="Arial" w:cs="Arial"/>
          <w:sz w:val="22"/>
          <w:szCs w:val="22"/>
        </w:rPr>
        <w:t>c</w:t>
      </w:r>
      <w:r w:rsidRPr="00D779E4">
        <w:rPr>
          <w:rFonts w:ascii="Arial" w:eastAsia="Arial" w:hAnsi="Arial" w:cs="Arial"/>
          <w:spacing w:val="-1"/>
          <w:sz w:val="22"/>
          <w:szCs w:val="22"/>
        </w:rPr>
        <w:t>l</w:t>
      </w:r>
      <w:r w:rsidRPr="00D779E4">
        <w:rPr>
          <w:rFonts w:ascii="Arial" w:eastAsia="Arial" w:hAnsi="Arial" w:cs="Arial"/>
          <w:sz w:val="22"/>
          <w:szCs w:val="22"/>
        </w:rPr>
        <w:t>y</w:t>
      </w:r>
      <w:r w:rsidRPr="00D779E4">
        <w:rPr>
          <w:rFonts w:ascii="Arial" w:eastAsia="Arial" w:hAnsi="Arial" w:cs="Arial"/>
          <w:spacing w:val="-1"/>
          <w:sz w:val="22"/>
          <w:szCs w:val="22"/>
        </w:rPr>
        <w:t xml:space="preserve"> </w:t>
      </w:r>
      <w:r w:rsidRPr="00D779E4">
        <w:rPr>
          <w:rFonts w:ascii="Arial" w:eastAsia="Arial" w:hAnsi="Arial" w:cs="Arial"/>
          <w:sz w:val="22"/>
          <w:szCs w:val="22"/>
        </w:rPr>
        <w:t>at</w:t>
      </w:r>
      <w:r w:rsidRPr="00D779E4">
        <w:rPr>
          <w:rFonts w:ascii="Arial" w:eastAsia="Arial" w:hAnsi="Arial" w:cs="Arial"/>
          <w:spacing w:val="2"/>
          <w:sz w:val="22"/>
          <w:szCs w:val="22"/>
        </w:rPr>
        <w:t xml:space="preserve"> </w:t>
      </w:r>
      <w:r w:rsidRPr="00D779E4">
        <w:rPr>
          <w:rFonts w:ascii="Arial" w:eastAsia="Arial" w:hAnsi="Arial" w:cs="Arial"/>
          <w:spacing w:val="1"/>
          <w:sz w:val="22"/>
          <w:szCs w:val="22"/>
        </w:rPr>
        <w:t>t</w:t>
      </w:r>
      <w:r w:rsidRPr="00D779E4">
        <w:rPr>
          <w:rFonts w:ascii="Arial" w:eastAsia="Arial" w:hAnsi="Arial" w:cs="Arial"/>
          <w:sz w:val="22"/>
          <w:szCs w:val="22"/>
        </w:rPr>
        <w:t>he</w:t>
      </w:r>
      <w:r w:rsidRPr="00D779E4">
        <w:rPr>
          <w:rFonts w:ascii="Arial" w:eastAsia="Arial" w:hAnsi="Arial" w:cs="Arial"/>
          <w:spacing w:val="-2"/>
          <w:sz w:val="22"/>
          <w:szCs w:val="22"/>
        </w:rPr>
        <w:t xml:space="preserve"> </w:t>
      </w:r>
      <w:r w:rsidRPr="00D779E4">
        <w:rPr>
          <w:rFonts w:ascii="Arial" w:eastAsia="Arial" w:hAnsi="Arial" w:cs="Arial"/>
          <w:spacing w:val="-3"/>
          <w:sz w:val="22"/>
          <w:szCs w:val="22"/>
        </w:rPr>
        <w:t>e</w:t>
      </w:r>
      <w:r w:rsidRPr="00D779E4">
        <w:rPr>
          <w:rFonts w:ascii="Arial" w:eastAsia="Arial" w:hAnsi="Arial" w:cs="Arial"/>
          <w:sz w:val="22"/>
          <w:szCs w:val="22"/>
        </w:rPr>
        <w:t>nd</w:t>
      </w:r>
      <w:r w:rsidRPr="00D779E4">
        <w:rPr>
          <w:rFonts w:ascii="Arial" w:eastAsia="Arial" w:hAnsi="Arial" w:cs="Arial"/>
          <w:spacing w:val="1"/>
          <w:sz w:val="22"/>
          <w:szCs w:val="22"/>
        </w:rPr>
        <w:t xml:space="preserve"> </w:t>
      </w:r>
      <w:r w:rsidRPr="00D779E4">
        <w:rPr>
          <w:rFonts w:ascii="Arial" w:eastAsia="Arial" w:hAnsi="Arial" w:cs="Arial"/>
          <w:spacing w:val="-3"/>
          <w:sz w:val="22"/>
          <w:szCs w:val="22"/>
        </w:rPr>
        <w:t>o</w:t>
      </w:r>
      <w:r w:rsidRPr="00D779E4">
        <w:rPr>
          <w:rFonts w:ascii="Arial" w:eastAsia="Arial" w:hAnsi="Arial" w:cs="Arial"/>
          <w:sz w:val="22"/>
          <w:szCs w:val="22"/>
        </w:rPr>
        <w:t>f</w:t>
      </w:r>
      <w:r w:rsidRPr="00D779E4">
        <w:rPr>
          <w:rFonts w:ascii="Arial" w:eastAsia="Arial" w:hAnsi="Arial" w:cs="Arial"/>
          <w:spacing w:val="2"/>
          <w:sz w:val="22"/>
          <w:szCs w:val="22"/>
        </w:rPr>
        <w:t xml:space="preserve"> </w:t>
      </w:r>
      <w:r w:rsidRPr="00D779E4">
        <w:rPr>
          <w:rFonts w:ascii="Arial" w:eastAsia="Arial" w:hAnsi="Arial" w:cs="Arial"/>
          <w:sz w:val="22"/>
          <w:szCs w:val="22"/>
        </w:rPr>
        <w:t>each</w:t>
      </w:r>
      <w:r w:rsidRPr="00D779E4">
        <w:rPr>
          <w:rFonts w:ascii="Arial" w:eastAsia="Arial" w:hAnsi="Arial" w:cs="Arial"/>
          <w:spacing w:val="-2"/>
          <w:sz w:val="22"/>
          <w:szCs w:val="22"/>
        </w:rPr>
        <w:t xml:space="preserve"> </w:t>
      </w:r>
      <w:r w:rsidRPr="00D779E4">
        <w:rPr>
          <w:rFonts w:ascii="Arial" w:eastAsia="Arial" w:hAnsi="Arial" w:cs="Arial"/>
          <w:spacing w:val="1"/>
          <w:sz w:val="22"/>
          <w:szCs w:val="22"/>
        </w:rPr>
        <w:t>m</w:t>
      </w:r>
      <w:r w:rsidRPr="00D779E4">
        <w:rPr>
          <w:rFonts w:ascii="Arial" w:eastAsia="Arial" w:hAnsi="Arial" w:cs="Arial"/>
          <w:sz w:val="22"/>
          <w:szCs w:val="22"/>
        </w:rPr>
        <w:t>e</w:t>
      </w:r>
      <w:r w:rsidRPr="00D779E4">
        <w:rPr>
          <w:rFonts w:ascii="Arial" w:eastAsia="Arial" w:hAnsi="Arial" w:cs="Arial"/>
          <w:spacing w:val="-3"/>
          <w:sz w:val="22"/>
          <w:szCs w:val="22"/>
        </w:rPr>
        <w:t>e</w:t>
      </w:r>
      <w:r w:rsidRPr="00D779E4">
        <w:rPr>
          <w:rFonts w:ascii="Arial" w:eastAsia="Arial" w:hAnsi="Arial" w:cs="Arial"/>
          <w:spacing w:val="1"/>
          <w:sz w:val="22"/>
          <w:szCs w:val="22"/>
        </w:rPr>
        <w:t>t</w:t>
      </w:r>
      <w:r w:rsidRPr="00D779E4">
        <w:rPr>
          <w:rFonts w:ascii="Arial" w:eastAsia="Arial" w:hAnsi="Arial" w:cs="Arial"/>
          <w:spacing w:val="-1"/>
          <w:sz w:val="22"/>
          <w:szCs w:val="22"/>
        </w:rPr>
        <w:t>i</w:t>
      </w:r>
      <w:r w:rsidRPr="00D779E4">
        <w:rPr>
          <w:rFonts w:ascii="Arial" w:eastAsia="Arial" w:hAnsi="Arial" w:cs="Arial"/>
          <w:sz w:val="22"/>
          <w:szCs w:val="22"/>
        </w:rPr>
        <w:t>ng.</w:t>
      </w:r>
      <w:r w:rsidRPr="00D779E4">
        <w:rPr>
          <w:rFonts w:ascii="Arial" w:eastAsia="Arial" w:hAnsi="Arial" w:cs="Arial"/>
          <w:spacing w:val="2"/>
          <w:sz w:val="22"/>
          <w:szCs w:val="22"/>
        </w:rPr>
        <w:t xml:space="preserve"> </w:t>
      </w:r>
      <w:r w:rsidR="00B72615" w:rsidRPr="00D779E4">
        <w:rPr>
          <w:rFonts w:ascii="Arial" w:eastAsia="Arial" w:hAnsi="Arial" w:cs="Arial"/>
          <w:spacing w:val="2"/>
          <w:sz w:val="22"/>
          <w:szCs w:val="22"/>
        </w:rPr>
        <w:t xml:space="preserve"> </w:t>
      </w:r>
      <w:r w:rsidRPr="00D779E4">
        <w:rPr>
          <w:rFonts w:ascii="Arial" w:eastAsia="Arial" w:hAnsi="Arial" w:cs="Arial"/>
          <w:spacing w:val="-1"/>
          <w:sz w:val="22"/>
          <w:szCs w:val="22"/>
        </w:rPr>
        <w:t>D</w:t>
      </w:r>
      <w:r w:rsidRPr="00D779E4">
        <w:rPr>
          <w:rFonts w:ascii="Arial" w:eastAsia="Arial" w:hAnsi="Arial" w:cs="Arial"/>
          <w:spacing w:val="-3"/>
          <w:sz w:val="22"/>
          <w:szCs w:val="22"/>
        </w:rPr>
        <w:t>a</w:t>
      </w:r>
      <w:r w:rsidRPr="00D779E4">
        <w:rPr>
          <w:rFonts w:ascii="Arial" w:eastAsia="Arial" w:hAnsi="Arial" w:cs="Arial"/>
          <w:spacing w:val="-1"/>
          <w:sz w:val="22"/>
          <w:szCs w:val="22"/>
        </w:rPr>
        <w:t>t</w:t>
      </w:r>
      <w:r w:rsidRPr="00D779E4">
        <w:rPr>
          <w:rFonts w:ascii="Arial" w:eastAsia="Arial" w:hAnsi="Arial" w:cs="Arial"/>
          <w:sz w:val="22"/>
          <w:szCs w:val="22"/>
        </w:rPr>
        <w:t>a</w:t>
      </w:r>
      <w:r w:rsidRPr="00D779E4">
        <w:rPr>
          <w:rFonts w:ascii="Arial" w:eastAsia="Arial" w:hAnsi="Arial" w:cs="Arial"/>
          <w:spacing w:val="1"/>
          <w:sz w:val="22"/>
          <w:szCs w:val="22"/>
        </w:rPr>
        <w:t xml:space="preserve"> </w:t>
      </w:r>
      <w:r w:rsidRPr="00D779E4">
        <w:rPr>
          <w:rFonts w:ascii="Arial" w:eastAsia="Arial" w:hAnsi="Arial" w:cs="Arial"/>
          <w:sz w:val="22"/>
          <w:szCs w:val="22"/>
        </w:rPr>
        <w:t>p</w:t>
      </w:r>
      <w:r w:rsidRPr="00D779E4">
        <w:rPr>
          <w:rFonts w:ascii="Arial" w:eastAsia="Arial" w:hAnsi="Arial" w:cs="Arial"/>
          <w:spacing w:val="1"/>
          <w:sz w:val="22"/>
          <w:szCs w:val="22"/>
        </w:rPr>
        <w:t>r</w:t>
      </w:r>
      <w:r w:rsidRPr="00D779E4">
        <w:rPr>
          <w:rFonts w:ascii="Arial" w:eastAsia="Arial" w:hAnsi="Arial" w:cs="Arial"/>
          <w:sz w:val="22"/>
          <w:szCs w:val="22"/>
        </w:rPr>
        <w:t>o</w:t>
      </w:r>
      <w:r w:rsidRPr="00D779E4">
        <w:rPr>
          <w:rFonts w:ascii="Arial" w:eastAsia="Arial" w:hAnsi="Arial" w:cs="Arial"/>
          <w:spacing w:val="-2"/>
          <w:sz w:val="22"/>
          <w:szCs w:val="22"/>
        </w:rPr>
        <w:t>v</w:t>
      </w:r>
      <w:r w:rsidRPr="00D779E4">
        <w:rPr>
          <w:rFonts w:ascii="Arial" w:eastAsia="Arial" w:hAnsi="Arial" w:cs="Arial"/>
          <w:spacing w:val="-1"/>
          <w:sz w:val="22"/>
          <w:szCs w:val="22"/>
        </w:rPr>
        <w:t>i</w:t>
      </w:r>
      <w:r w:rsidRPr="00D779E4">
        <w:rPr>
          <w:rFonts w:ascii="Arial" w:eastAsia="Arial" w:hAnsi="Arial" w:cs="Arial"/>
          <w:sz w:val="22"/>
          <w:szCs w:val="22"/>
        </w:rPr>
        <w:t>ded</w:t>
      </w:r>
      <w:r w:rsidRPr="00D779E4">
        <w:rPr>
          <w:rFonts w:ascii="Arial" w:eastAsia="Arial" w:hAnsi="Arial" w:cs="Arial"/>
          <w:spacing w:val="1"/>
          <w:sz w:val="22"/>
          <w:szCs w:val="22"/>
        </w:rPr>
        <w:t xml:space="preserve"> m</w:t>
      </w:r>
      <w:r w:rsidRPr="00D779E4">
        <w:rPr>
          <w:rFonts w:ascii="Arial" w:eastAsia="Arial" w:hAnsi="Arial" w:cs="Arial"/>
          <w:sz w:val="22"/>
          <w:szCs w:val="22"/>
        </w:rPr>
        <w:t>u</w:t>
      </w:r>
      <w:r w:rsidRPr="00D779E4">
        <w:rPr>
          <w:rFonts w:ascii="Arial" w:eastAsia="Arial" w:hAnsi="Arial" w:cs="Arial"/>
          <w:spacing w:val="-2"/>
          <w:sz w:val="22"/>
          <w:szCs w:val="22"/>
        </w:rPr>
        <w:t>s</w:t>
      </w:r>
      <w:r w:rsidRPr="00D779E4">
        <w:rPr>
          <w:rFonts w:ascii="Arial" w:eastAsia="Arial" w:hAnsi="Arial" w:cs="Arial"/>
          <w:sz w:val="22"/>
          <w:szCs w:val="22"/>
        </w:rPr>
        <w:t>t</w:t>
      </w:r>
      <w:r w:rsidRPr="00D779E4">
        <w:rPr>
          <w:rFonts w:ascii="Arial" w:eastAsia="Arial" w:hAnsi="Arial" w:cs="Arial"/>
          <w:spacing w:val="2"/>
          <w:sz w:val="22"/>
          <w:szCs w:val="22"/>
        </w:rPr>
        <w:t xml:space="preserve"> </w:t>
      </w:r>
      <w:r w:rsidRPr="00D779E4">
        <w:rPr>
          <w:rFonts w:ascii="Arial" w:eastAsia="Arial" w:hAnsi="Arial" w:cs="Arial"/>
          <w:sz w:val="22"/>
          <w:szCs w:val="22"/>
        </w:rPr>
        <w:t>n</w:t>
      </w:r>
      <w:r w:rsidRPr="00D779E4">
        <w:rPr>
          <w:rFonts w:ascii="Arial" w:eastAsia="Arial" w:hAnsi="Arial" w:cs="Arial"/>
          <w:spacing w:val="-3"/>
          <w:sz w:val="22"/>
          <w:szCs w:val="22"/>
        </w:rPr>
        <w:t>o</w:t>
      </w:r>
      <w:r w:rsidRPr="00D779E4">
        <w:rPr>
          <w:rFonts w:ascii="Arial" w:eastAsia="Arial" w:hAnsi="Arial" w:cs="Arial"/>
          <w:sz w:val="22"/>
          <w:szCs w:val="22"/>
        </w:rPr>
        <w:t>t</w:t>
      </w:r>
      <w:r w:rsidRPr="00D779E4">
        <w:rPr>
          <w:rFonts w:ascii="Arial" w:eastAsia="Arial" w:hAnsi="Arial" w:cs="Arial"/>
          <w:spacing w:val="2"/>
          <w:sz w:val="22"/>
          <w:szCs w:val="22"/>
        </w:rPr>
        <w:t xml:space="preserve"> </w:t>
      </w:r>
      <w:r w:rsidRPr="00D779E4">
        <w:rPr>
          <w:rFonts w:ascii="Arial" w:eastAsia="Arial" w:hAnsi="Arial" w:cs="Arial"/>
          <w:sz w:val="22"/>
          <w:szCs w:val="22"/>
        </w:rPr>
        <w:t>co</w:t>
      </w:r>
      <w:r w:rsidRPr="00D779E4">
        <w:rPr>
          <w:rFonts w:ascii="Arial" w:eastAsia="Arial" w:hAnsi="Arial" w:cs="Arial"/>
          <w:spacing w:val="-3"/>
          <w:sz w:val="22"/>
          <w:szCs w:val="22"/>
        </w:rPr>
        <w:t>n</w:t>
      </w:r>
      <w:r w:rsidRPr="00D779E4">
        <w:rPr>
          <w:rFonts w:ascii="Arial" w:eastAsia="Arial" w:hAnsi="Arial" w:cs="Arial"/>
          <w:spacing w:val="1"/>
          <w:sz w:val="22"/>
          <w:szCs w:val="22"/>
        </w:rPr>
        <w:t>t</w:t>
      </w:r>
      <w:r w:rsidRPr="00D779E4">
        <w:rPr>
          <w:rFonts w:ascii="Arial" w:eastAsia="Arial" w:hAnsi="Arial" w:cs="Arial"/>
          <w:sz w:val="22"/>
          <w:szCs w:val="22"/>
        </w:rPr>
        <w:t>a</w:t>
      </w:r>
      <w:r w:rsidRPr="00D779E4">
        <w:rPr>
          <w:rFonts w:ascii="Arial" w:eastAsia="Arial" w:hAnsi="Arial" w:cs="Arial"/>
          <w:spacing w:val="-1"/>
          <w:sz w:val="22"/>
          <w:szCs w:val="22"/>
        </w:rPr>
        <w:t>i</w:t>
      </w:r>
      <w:r w:rsidRPr="00D779E4">
        <w:rPr>
          <w:rFonts w:ascii="Arial" w:eastAsia="Arial" w:hAnsi="Arial" w:cs="Arial"/>
          <w:sz w:val="22"/>
          <w:szCs w:val="22"/>
        </w:rPr>
        <w:t>n</w:t>
      </w:r>
      <w:r w:rsidRPr="00D779E4">
        <w:rPr>
          <w:rFonts w:ascii="Arial" w:eastAsia="Arial" w:hAnsi="Arial" w:cs="Arial"/>
          <w:spacing w:val="1"/>
          <w:sz w:val="22"/>
          <w:szCs w:val="22"/>
        </w:rPr>
        <w:t xml:space="preserve"> </w:t>
      </w:r>
      <w:r w:rsidRPr="00D779E4">
        <w:rPr>
          <w:rFonts w:ascii="Arial" w:eastAsia="Arial" w:hAnsi="Arial" w:cs="Arial"/>
          <w:sz w:val="22"/>
          <w:szCs w:val="22"/>
        </w:rPr>
        <w:t>any</w:t>
      </w:r>
      <w:r w:rsidRPr="00D779E4">
        <w:rPr>
          <w:rFonts w:ascii="Arial" w:eastAsia="Arial" w:hAnsi="Arial" w:cs="Arial"/>
          <w:spacing w:val="-1"/>
          <w:sz w:val="22"/>
          <w:szCs w:val="22"/>
        </w:rPr>
        <w:t xml:space="preserve"> </w:t>
      </w:r>
      <w:r w:rsidRPr="00D779E4">
        <w:rPr>
          <w:rFonts w:ascii="Arial" w:eastAsia="Arial" w:hAnsi="Arial" w:cs="Arial"/>
          <w:sz w:val="22"/>
          <w:szCs w:val="22"/>
        </w:rPr>
        <w:t>pe</w:t>
      </w:r>
      <w:r w:rsidRPr="00D779E4">
        <w:rPr>
          <w:rFonts w:ascii="Arial" w:eastAsia="Arial" w:hAnsi="Arial" w:cs="Arial"/>
          <w:spacing w:val="1"/>
          <w:sz w:val="22"/>
          <w:szCs w:val="22"/>
        </w:rPr>
        <w:t>r</w:t>
      </w:r>
      <w:r w:rsidRPr="00D779E4">
        <w:rPr>
          <w:rFonts w:ascii="Arial" w:eastAsia="Arial" w:hAnsi="Arial" w:cs="Arial"/>
          <w:sz w:val="22"/>
          <w:szCs w:val="22"/>
        </w:rPr>
        <w:t>sonal</w:t>
      </w:r>
      <w:r w:rsidRPr="00D779E4">
        <w:rPr>
          <w:rFonts w:ascii="Arial" w:eastAsia="Arial" w:hAnsi="Arial" w:cs="Arial"/>
          <w:spacing w:val="-2"/>
          <w:sz w:val="22"/>
          <w:szCs w:val="22"/>
        </w:rPr>
        <w:t xml:space="preserve"> </w:t>
      </w:r>
      <w:r w:rsidRPr="00D779E4">
        <w:rPr>
          <w:rFonts w:ascii="Arial" w:eastAsia="Arial" w:hAnsi="Arial" w:cs="Arial"/>
          <w:spacing w:val="-1"/>
          <w:sz w:val="22"/>
          <w:szCs w:val="22"/>
        </w:rPr>
        <w:t>i</w:t>
      </w:r>
      <w:r w:rsidRPr="00D779E4">
        <w:rPr>
          <w:rFonts w:ascii="Arial" w:eastAsia="Arial" w:hAnsi="Arial" w:cs="Arial"/>
          <w:spacing w:val="-3"/>
          <w:sz w:val="22"/>
          <w:szCs w:val="22"/>
        </w:rPr>
        <w:t>n</w:t>
      </w:r>
      <w:r w:rsidRPr="00D779E4">
        <w:rPr>
          <w:rFonts w:ascii="Arial" w:eastAsia="Arial" w:hAnsi="Arial" w:cs="Arial"/>
          <w:spacing w:val="1"/>
          <w:sz w:val="22"/>
          <w:szCs w:val="22"/>
        </w:rPr>
        <w:t>f</w:t>
      </w:r>
      <w:r w:rsidRPr="00D779E4">
        <w:rPr>
          <w:rFonts w:ascii="Arial" w:eastAsia="Arial" w:hAnsi="Arial" w:cs="Arial"/>
          <w:sz w:val="22"/>
          <w:szCs w:val="22"/>
        </w:rPr>
        <w:t>o</w:t>
      </w:r>
      <w:r w:rsidRPr="00D779E4">
        <w:rPr>
          <w:rFonts w:ascii="Arial" w:eastAsia="Arial" w:hAnsi="Arial" w:cs="Arial"/>
          <w:spacing w:val="1"/>
          <w:sz w:val="22"/>
          <w:szCs w:val="22"/>
        </w:rPr>
        <w:t>rm</w:t>
      </w:r>
      <w:r w:rsidRPr="00D779E4">
        <w:rPr>
          <w:rFonts w:ascii="Arial" w:eastAsia="Arial" w:hAnsi="Arial" w:cs="Arial"/>
          <w:spacing w:val="-3"/>
          <w:sz w:val="22"/>
          <w:szCs w:val="22"/>
        </w:rPr>
        <w:t>a</w:t>
      </w:r>
      <w:r w:rsidRPr="00D779E4">
        <w:rPr>
          <w:rFonts w:ascii="Arial" w:eastAsia="Arial" w:hAnsi="Arial" w:cs="Arial"/>
          <w:spacing w:val="1"/>
          <w:sz w:val="22"/>
          <w:szCs w:val="22"/>
        </w:rPr>
        <w:t>t</w:t>
      </w:r>
      <w:r w:rsidRPr="00D779E4">
        <w:rPr>
          <w:rFonts w:ascii="Arial" w:eastAsia="Arial" w:hAnsi="Arial" w:cs="Arial"/>
          <w:spacing w:val="-1"/>
          <w:sz w:val="22"/>
          <w:szCs w:val="22"/>
        </w:rPr>
        <w:t>i</w:t>
      </w:r>
      <w:r w:rsidRPr="00D779E4">
        <w:rPr>
          <w:rFonts w:ascii="Arial" w:eastAsia="Arial" w:hAnsi="Arial" w:cs="Arial"/>
          <w:sz w:val="22"/>
          <w:szCs w:val="22"/>
        </w:rPr>
        <w:t>on</w:t>
      </w:r>
      <w:r w:rsidR="00B72615" w:rsidRPr="00D779E4">
        <w:rPr>
          <w:rFonts w:ascii="Arial" w:eastAsia="Arial" w:hAnsi="Arial" w:cs="Arial"/>
          <w:sz w:val="22"/>
          <w:szCs w:val="22"/>
        </w:rPr>
        <w:t xml:space="preserve"> (s</w:t>
      </w:r>
      <w:r w:rsidR="0058668D" w:rsidRPr="00D779E4">
        <w:rPr>
          <w:rFonts w:ascii="Arial" w:eastAsia="Arial" w:hAnsi="Arial" w:cs="Arial"/>
          <w:sz w:val="22"/>
          <w:szCs w:val="22"/>
        </w:rPr>
        <w:t>ee “Duty” section below</w:t>
      </w:r>
      <w:r w:rsidR="00B72615" w:rsidRPr="00D779E4">
        <w:rPr>
          <w:rFonts w:ascii="Arial" w:eastAsia="Arial" w:hAnsi="Arial" w:cs="Arial"/>
          <w:sz w:val="22"/>
          <w:szCs w:val="22"/>
        </w:rPr>
        <w:t>).</w:t>
      </w:r>
    </w:p>
    <w:p w:rsidR="006A4983" w:rsidRPr="00D779E4" w:rsidRDefault="006A4983" w:rsidP="006A4983">
      <w:pPr>
        <w:spacing w:before="10" w:line="240" w:lineRule="exact"/>
        <w:rPr>
          <w:rFonts w:ascii="Arial" w:hAnsi="Arial" w:cs="Arial"/>
          <w:sz w:val="22"/>
          <w:szCs w:val="22"/>
        </w:rPr>
      </w:pPr>
    </w:p>
    <w:p w:rsidR="00B72615" w:rsidRPr="00D779E4" w:rsidRDefault="006A4983" w:rsidP="0096578F">
      <w:pPr>
        <w:ind w:right="4"/>
        <w:rPr>
          <w:rFonts w:ascii="Arial" w:eastAsia="Arial" w:hAnsi="Arial" w:cs="Arial"/>
          <w:spacing w:val="-4"/>
          <w:sz w:val="22"/>
          <w:szCs w:val="22"/>
        </w:rPr>
      </w:pPr>
      <w:r w:rsidRPr="00D779E4">
        <w:rPr>
          <w:rFonts w:ascii="Arial" w:eastAsia="Arial" w:hAnsi="Arial" w:cs="Arial"/>
          <w:b/>
          <w:bCs/>
          <w:spacing w:val="-1"/>
          <w:sz w:val="22"/>
          <w:szCs w:val="22"/>
          <w:u w:val="single"/>
        </w:rPr>
        <w:t>C</w:t>
      </w:r>
      <w:r w:rsidRPr="00D779E4">
        <w:rPr>
          <w:rFonts w:ascii="Arial" w:eastAsia="Arial" w:hAnsi="Arial" w:cs="Arial"/>
          <w:b/>
          <w:bCs/>
          <w:sz w:val="22"/>
          <w:szCs w:val="22"/>
          <w:u w:val="single"/>
        </w:rPr>
        <w:t>on</w:t>
      </w:r>
      <w:r w:rsidRPr="00D779E4">
        <w:rPr>
          <w:rFonts w:ascii="Arial" w:eastAsia="Arial" w:hAnsi="Arial" w:cs="Arial"/>
          <w:b/>
          <w:bCs/>
          <w:spacing w:val="1"/>
          <w:sz w:val="22"/>
          <w:szCs w:val="22"/>
          <w:u w:val="single"/>
        </w:rPr>
        <w:t>fli</w:t>
      </w:r>
      <w:r w:rsidRPr="00D779E4">
        <w:rPr>
          <w:rFonts w:ascii="Arial" w:eastAsia="Arial" w:hAnsi="Arial" w:cs="Arial"/>
          <w:b/>
          <w:bCs/>
          <w:spacing w:val="-3"/>
          <w:sz w:val="22"/>
          <w:szCs w:val="22"/>
          <w:u w:val="single"/>
        </w:rPr>
        <w:t>c</w:t>
      </w:r>
      <w:r w:rsidRPr="00D779E4">
        <w:rPr>
          <w:rFonts w:ascii="Arial" w:eastAsia="Arial" w:hAnsi="Arial" w:cs="Arial"/>
          <w:b/>
          <w:bCs/>
          <w:sz w:val="22"/>
          <w:szCs w:val="22"/>
          <w:u w:val="single"/>
        </w:rPr>
        <w:t>t</w:t>
      </w:r>
      <w:r w:rsidRPr="00D779E4">
        <w:rPr>
          <w:rFonts w:ascii="Arial" w:eastAsia="Arial" w:hAnsi="Arial" w:cs="Arial"/>
          <w:b/>
          <w:bCs/>
          <w:spacing w:val="2"/>
          <w:sz w:val="22"/>
          <w:szCs w:val="22"/>
          <w:u w:val="single"/>
        </w:rPr>
        <w:t xml:space="preserve"> </w:t>
      </w:r>
      <w:r w:rsidRPr="00D779E4">
        <w:rPr>
          <w:rFonts w:ascii="Arial" w:eastAsia="Arial" w:hAnsi="Arial" w:cs="Arial"/>
          <w:b/>
          <w:bCs/>
          <w:spacing w:val="-3"/>
          <w:sz w:val="22"/>
          <w:szCs w:val="22"/>
          <w:u w:val="single"/>
        </w:rPr>
        <w:t>o</w:t>
      </w:r>
      <w:r w:rsidRPr="00D779E4">
        <w:rPr>
          <w:rFonts w:ascii="Arial" w:eastAsia="Arial" w:hAnsi="Arial" w:cs="Arial"/>
          <w:b/>
          <w:bCs/>
          <w:sz w:val="22"/>
          <w:szCs w:val="22"/>
          <w:u w:val="single"/>
        </w:rPr>
        <w:t xml:space="preserve">f </w:t>
      </w:r>
      <w:r w:rsidRPr="00D779E4">
        <w:rPr>
          <w:rFonts w:ascii="Arial" w:eastAsia="Arial" w:hAnsi="Arial" w:cs="Arial"/>
          <w:b/>
          <w:bCs/>
          <w:spacing w:val="1"/>
          <w:sz w:val="22"/>
          <w:szCs w:val="22"/>
          <w:u w:val="single"/>
        </w:rPr>
        <w:t>I</w:t>
      </w:r>
      <w:r w:rsidRPr="00D779E4">
        <w:rPr>
          <w:rFonts w:ascii="Arial" w:eastAsia="Arial" w:hAnsi="Arial" w:cs="Arial"/>
          <w:b/>
          <w:bCs/>
          <w:sz w:val="22"/>
          <w:szCs w:val="22"/>
          <w:u w:val="single"/>
        </w:rPr>
        <w:t>n</w:t>
      </w:r>
      <w:r w:rsidRPr="00D779E4">
        <w:rPr>
          <w:rFonts w:ascii="Arial" w:eastAsia="Arial" w:hAnsi="Arial" w:cs="Arial"/>
          <w:b/>
          <w:bCs/>
          <w:spacing w:val="1"/>
          <w:sz w:val="22"/>
          <w:szCs w:val="22"/>
          <w:u w:val="single"/>
        </w:rPr>
        <w:t>t</w:t>
      </w:r>
      <w:r w:rsidRPr="00D779E4">
        <w:rPr>
          <w:rFonts w:ascii="Arial" w:eastAsia="Arial" w:hAnsi="Arial" w:cs="Arial"/>
          <w:b/>
          <w:bCs/>
          <w:spacing w:val="-3"/>
          <w:sz w:val="22"/>
          <w:szCs w:val="22"/>
          <w:u w:val="single"/>
        </w:rPr>
        <w:t>e</w:t>
      </w:r>
      <w:r w:rsidRPr="00D779E4">
        <w:rPr>
          <w:rFonts w:ascii="Arial" w:eastAsia="Arial" w:hAnsi="Arial" w:cs="Arial"/>
          <w:b/>
          <w:bCs/>
          <w:sz w:val="22"/>
          <w:szCs w:val="22"/>
          <w:u w:val="single"/>
        </w:rPr>
        <w:t>res</w:t>
      </w:r>
      <w:r w:rsidRPr="00D779E4">
        <w:rPr>
          <w:rFonts w:ascii="Arial" w:eastAsia="Arial" w:hAnsi="Arial" w:cs="Arial"/>
          <w:b/>
          <w:bCs/>
          <w:spacing w:val="-2"/>
          <w:sz w:val="22"/>
          <w:szCs w:val="22"/>
          <w:u w:val="single"/>
        </w:rPr>
        <w:t>t</w:t>
      </w:r>
      <w:r w:rsidRPr="00D779E4">
        <w:rPr>
          <w:rFonts w:ascii="Arial" w:eastAsia="Arial" w:hAnsi="Arial" w:cs="Arial"/>
          <w:spacing w:val="2"/>
          <w:sz w:val="22"/>
          <w:szCs w:val="22"/>
        </w:rPr>
        <w:t xml:space="preserve"> </w:t>
      </w:r>
    </w:p>
    <w:p w:rsidR="00B72615" w:rsidRPr="00D779E4" w:rsidRDefault="00B72615" w:rsidP="0096578F">
      <w:pPr>
        <w:ind w:right="4"/>
        <w:rPr>
          <w:rFonts w:ascii="Arial" w:eastAsia="Arial" w:hAnsi="Arial" w:cs="Arial"/>
          <w:spacing w:val="-4"/>
          <w:sz w:val="22"/>
          <w:szCs w:val="22"/>
        </w:rPr>
      </w:pPr>
    </w:p>
    <w:p w:rsidR="006A4983" w:rsidRPr="00D779E4" w:rsidRDefault="006A4983" w:rsidP="0096578F">
      <w:pPr>
        <w:ind w:right="4"/>
        <w:rPr>
          <w:rFonts w:ascii="Arial" w:eastAsia="Arial" w:hAnsi="Arial" w:cs="Arial"/>
          <w:sz w:val="22"/>
          <w:szCs w:val="22"/>
        </w:rPr>
      </w:pPr>
      <w:r w:rsidRPr="00D779E4">
        <w:rPr>
          <w:rFonts w:ascii="Arial" w:eastAsia="Arial" w:hAnsi="Arial" w:cs="Arial"/>
          <w:spacing w:val="-4"/>
          <w:sz w:val="22"/>
          <w:szCs w:val="22"/>
        </w:rPr>
        <w:t>M</w:t>
      </w:r>
      <w:r w:rsidRPr="00D779E4">
        <w:rPr>
          <w:rFonts w:ascii="Arial" w:eastAsia="Arial" w:hAnsi="Arial" w:cs="Arial"/>
          <w:sz w:val="22"/>
          <w:szCs w:val="22"/>
        </w:rPr>
        <w:t>e</w:t>
      </w:r>
      <w:r w:rsidRPr="00D779E4">
        <w:rPr>
          <w:rFonts w:ascii="Arial" w:eastAsia="Arial" w:hAnsi="Arial" w:cs="Arial"/>
          <w:spacing w:val="1"/>
          <w:sz w:val="22"/>
          <w:szCs w:val="22"/>
        </w:rPr>
        <w:t>m</w:t>
      </w:r>
      <w:r w:rsidRPr="00D779E4">
        <w:rPr>
          <w:rFonts w:ascii="Arial" w:eastAsia="Arial" w:hAnsi="Arial" w:cs="Arial"/>
          <w:sz w:val="22"/>
          <w:szCs w:val="22"/>
        </w:rPr>
        <w:t>be</w:t>
      </w:r>
      <w:r w:rsidRPr="00D779E4">
        <w:rPr>
          <w:rFonts w:ascii="Arial" w:eastAsia="Arial" w:hAnsi="Arial" w:cs="Arial"/>
          <w:spacing w:val="1"/>
          <w:sz w:val="22"/>
          <w:szCs w:val="22"/>
        </w:rPr>
        <w:t>r</w:t>
      </w:r>
      <w:r w:rsidRPr="00D779E4">
        <w:rPr>
          <w:rFonts w:ascii="Arial" w:eastAsia="Arial" w:hAnsi="Arial" w:cs="Arial"/>
          <w:sz w:val="22"/>
          <w:szCs w:val="22"/>
        </w:rPr>
        <w:t>s</w:t>
      </w:r>
      <w:r w:rsidRPr="00D779E4">
        <w:rPr>
          <w:rFonts w:ascii="Arial" w:eastAsia="Arial" w:hAnsi="Arial" w:cs="Arial"/>
          <w:spacing w:val="-1"/>
          <w:sz w:val="22"/>
          <w:szCs w:val="22"/>
        </w:rPr>
        <w:t xml:space="preserve"> </w:t>
      </w:r>
      <w:r w:rsidRPr="00D779E4">
        <w:rPr>
          <w:rFonts w:ascii="Arial" w:eastAsia="Arial" w:hAnsi="Arial" w:cs="Arial"/>
          <w:spacing w:val="-4"/>
          <w:sz w:val="22"/>
          <w:szCs w:val="22"/>
        </w:rPr>
        <w:t>w</w:t>
      </w:r>
      <w:r w:rsidRPr="00D779E4">
        <w:rPr>
          <w:rFonts w:ascii="Arial" w:eastAsia="Arial" w:hAnsi="Arial" w:cs="Arial"/>
          <w:spacing w:val="-1"/>
          <w:sz w:val="22"/>
          <w:szCs w:val="22"/>
        </w:rPr>
        <w:t>il</w:t>
      </w:r>
      <w:r w:rsidRPr="00D779E4">
        <w:rPr>
          <w:rFonts w:ascii="Arial" w:eastAsia="Arial" w:hAnsi="Arial" w:cs="Arial"/>
          <w:sz w:val="22"/>
          <w:szCs w:val="22"/>
        </w:rPr>
        <w:t>l be</w:t>
      </w:r>
      <w:r w:rsidRPr="00D779E4">
        <w:rPr>
          <w:rFonts w:ascii="Arial" w:eastAsia="Arial" w:hAnsi="Arial" w:cs="Arial"/>
          <w:spacing w:val="1"/>
          <w:sz w:val="22"/>
          <w:szCs w:val="22"/>
        </w:rPr>
        <w:t xml:space="preserve"> r</w:t>
      </w:r>
      <w:r w:rsidRPr="00D779E4">
        <w:rPr>
          <w:rFonts w:ascii="Arial" w:eastAsia="Arial" w:hAnsi="Arial" w:cs="Arial"/>
          <w:sz w:val="22"/>
          <w:szCs w:val="22"/>
        </w:rPr>
        <w:t>e</w:t>
      </w:r>
      <w:r w:rsidRPr="00D779E4">
        <w:rPr>
          <w:rFonts w:ascii="Arial" w:eastAsia="Arial" w:hAnsi="Arial" w:cs="Arial"/>
          <w:spacing w:val="2"/>
          <w:sz w:val="22"/>
          <w:szCs w:val="22"/>
        </w:rPr>
        <w:t>q</w:t>
      </w:r>
      <w:r w:rsidRPr="00D779E4">
        <w:rPr>
          <w:rFonts w:ascii="Arial" w:eastAsia="Arial" w:hAnsi="Arial" w:cs="Arial"/>
          <w:sz w:val="22"/>
          <w:szCs w:val="22"/>
        </w:rPr>
        <w:t>u</w:t>
      </w:r>
      <w:r w:rsidRPr="00D779E4">
        <w:rPr>
          <w:rFonts w:ascii="Arial" w:eastAsia="Arial" w:hAnsi="Arial" w:cs="Arial"/>
          <w:spacing w:val="-1"/>
          <w:sz w:val="22"/>
          <w:szCs w:val="22"/>
        </w:rPr>
        <w:t>i</w:t>
      </w:r>
      <w:r w:rsidRPr="00D779E4">
        <w:rPr>
          <w:rFonts w:ascii="Arial" w:eastAsia="Arial" w:hAnsi="Arial" w:cs="Arial"/>
          <w:spacing w:val="1"/>
          <w:sz w:val="22"/>
          <w:szCs w:val="22"/>
        </w:rPr>
        <w:t>r</w:t>
      </w:r>
      <w:r w:rsidRPr="00D779E4">
        <w:rPr>
          <w:rFonts w:ascii="Arial" w:eastAsia="Arial" w:hAnsi="Arial" w:cs="Arial"/>
          <w:sz w:val="22"/>
          <w:szCs w:val="22"/>
        </w:rPr>
        <w:t>ed</w:t>
      </w:r>
      <w:r w:rsidRPr="00D779E4">
        <w:rPr>
          <w:rFonts w:ascii="Arial" w:eastAsia="Arial" w:hAnsi="Arial" w:cs="Arial"/>
          <w:spacing w:val="-2"/>
          <w:sz w:val="22"/>
          <w:szCs w:val="22"/>
        </w:rPr>
        <w:t xml:space="preserve"> </w:t>
      </w:r>
      <w:r w:rsidRPr="00D779E4">
        <w:rPr>
          <w:rFonts w:ascii="Arial" w:eastAsia="Arial" w:hAnsi="Arial" w:cs="Arial"/>
          <w:spacing w:val="1"/>
          <w:sz w:val="22"/>
          <w:szCs w:val="22"/>
        </w:rPr>
        <w:t>t</w:t>
      </w:r>
      <w:r w:rsidRPr="00D779E4">
        <w:rPr>
          <w:rFonts w:ascii="Arial" w:eastAsia="Arial" w:hAnsi="Arial" w:cs="Arial"/>
          <w:sz w:val="22"/>
          <w:szCs w:val="22"/>
        </w:rPr>
        <w:t>o</w:t>
      </w:r>
      <w:r w:rsidRPr="00D779E4">
        <w:rPr>
          <w:rFonts w:ascii="Arial" w:eastAsia="Arial" w:hAnsi="Arial" w:cs="Arial"/>
          <w:spacing w:val="-2"/>
          <w:sz w:val="22"/>
          <w:szCs w:val="22"/>
        </w:rPr>
        <w:t xml:space="preserve"> </w:t>
      </w:r>
      <w:r w:rsidRPr="00D779E4">
        <w:rPr>
          <w:rFonts w:ascii="Arial" w:eastAsia="Arial" w:hAnsi="Arial" w:cs="Arial"/>
          <w:sz w:val="22"/>
          <w:szCs w:val="22"/>
        </w:rPr>
        <w:t>dec</w:t>
      </w:r>
      <w:r w:rsidRPr="00D779E4">
        <w:rPr>
          <w:rFonts w:ascii="Arial" w:eastAsia="Arial" w:hAnsi="Arial" w:cs="Arial"/>
          <w:spacing w:val="-1"/>
          <w:sz w:val="22"/>
          <w:szCs w:val="22"/>
        </w:rPr>
        <w:t>l</w:t>
      </w:r>
      <w:r w:rsidRPr="00D779E4">
        <w:rPr>
          <w:rFonts w:ascii="Arial" w:eastAsia="Arial" w:hAnsi="Arial" w:cs="Arial"/>
          <w:sz w:val="22"/>
          <w:szCs w:val="22"/>
        </w:rPr>
        <w:t>a</w:t>
      </w:r>
      <w:r w:rsidRPr="00D779E4">
        <w:rPr>
          <w:rFonts w:ascii="Arial" w:eastAsia="Arial" w:hAnsi="Arial" w:cs="Arial"/>
          <w:spacing w:val="1"/>
          <w:sz w:val="22"/>
          <w:szCs w:val="22"/>
        </w:rPr>
        <w:t>r</w:t>
      </w:r>
      <w:r w:rsidRPr="00D779E4">
        <w:rPr>
          <w:rFonts w:ascii="Arial" w:eastAsia="Arial" w:hAnsi="Arial" w:cs="Arial"/>
          <w:sz w:val="22"/>
          <w:szCs w:val="22"/>
        </w:rPr>
        <w:t>e</w:t>
      </w:r>
      <w:r w:rsidRPr="00D779E4">
        <w:rPr>
          <w:rFonts w:ascii="Arial" w:eastAsia="Arial" w:hAnsi="Arial" w:cs="Arial"/>
          <w:spacing w:val="1"/>
          <w:sz w:val="22"/>
          <w:szCs w:val="22"/>
        </w:rPr>
        <w:t xml:space="preserve"> </w:t>
      </w:r>
      <w:r w:rsidRPr="00D779E4">
        <w:rPr>
          <w:rFonts w:ascii="Arial" w:eastAsia="Arial" w:hAnsi="Arial" w:cs="Arial"/>
          <w:sz w:val="22"/>
          <w:szCs w:val="22"/>
        </w:rPr>
        <w:t>any</w:t>
      </w:r>
      <w:r w:rsidRPr="00D779E4">
        <w:rPr>
          <w:rFonts w:ascii="Arial" w:eastAsia="Arial" w:hAnsi="Arial" w:cs="Arial"/>
          <w:spacing w:val="-1"/>
          <w:sz w:val="22"/>
          <w:szCs w:val="22"/>
        </w:rPr>
        <w:t xml:space="preserve"> </w:t>
      </w:r>
      <w:r w:rsidRPr="00D779E4">
        <w:rPr>
          <w:rFonts w:ascii="Arial" w:eastAsia="Arial" w:hAnsi="Arial" w:cs="Arial"/>
          <w:sz w:val="22"/>
          <w:szCs w:val="22"/>
        </w:rPr>
        <w:t>pecun</w:t>
      </w:r>
      <w:r w:rsidRPr="00D779E4">
        <w:rPr>
          <w:rFonts w:ascii="Arial" w:eastAsia="Arial" w:hAnsi="Arial" w:cs="Arial"/>
          <w:spacing w:val="-1"/>
          <w:sz w:val="22"/>
          <w:szCs w:val="22"/>
        </w:rPr>
        <w:t>i</w:t>
      </w:r>
      <w:r w:rsidRPr="00D779E4">
        <w:rPr>
          <w:rFonts w:ascii="Arial" w:eastAsia="Arial" w:hAnsi="Arial" w:cs="Arial"/>
          <w:sz w:val="22"/>
          <w:szCs w:val="22"/>
        </w:rPr>
        <w:t>a</w:t>
      </w:r>
      <w:r w:rsidRPr="00D779E4">
        <w:rPr>
          <w:rFonts w:ascii="Arial" w:eastAsia="Arial" w:hAnsi="Arial" w:cs="Arial"/>
          <w:spacing w:val="1"/>
          <w:sz w:val="22"/>
          <w:szCs w:val="22"/>
        </w:rPr>
        <w:t>r</w:t>
      </w:r>
      <w:r w:rsidRPr="00D779E4">
        <w:rPr>
          <w:rFonts w:ascii="Arial" w:eastAsia="Arial" w:hAnsi="Arial" w:cs="Arial"/>
          <w:sz w:val="22"/>
          <w:szCs w:val="22"/>
        </w:rPr>
        <w:t>y</w:t>
      </w:r>
      <w:r w:rsidRPr="00D779E4">
        <w:rPr>
          <w:rFonts w:ascii="Arial" w:eastAsia="Arial" w:hAnsi="Arial" w:cs="Arial"/>
          <w:spacing w:val="-1"/>
          <w:sz w:val="22"/>
          <w:szCs w:val="22"/>
        </w:rPr>
        <w:t xml:space="preserve"> </w:t>
      </w:r>
      <w:r w:rsidRPr="00D779E4">
        <w:rPr>
          <w:rFonts w:ascii="Arial" w:eastAsia="Arial" w:hAnsi="Arial" w:cs="Arial"/>
          <w:spacing w:val="-3"/>
          <w:sz w:val="22"/>
          <w:szCs w:val="22"/>
        </w:rPr>
        <w:t>a</w:t>
      </w:r>
      <w:r w:rsidRPr="00D779E4">
        <w:rPr>
          <w:rFonts w:ascii="Arial" w:eastAsia="Arial" w:hAnsi="Arial" w:cs="Arial"/>
          <w:sz w:val="22"/>
          <w:szCs w:val="22"/>
        </w:rPr>
        <w:t>nd</w:t>
      </w:r>
      <w:r w:rsidRPr="00D779E4">
        <w:rPr>
          <w:rFonts w:ascii="Arial" w:eastAsia="Arial" w:hAnsi="Arial" w:cs="Arial"/>
          <w:spacing w:val="1"/>
          <w:sz w:val="22"/>
          <w:szCs w:val="22"/>
        </w:rPr>
        <w:t xml:space="preserve"> </w:t>
      </w:r>
      <w:r w:rsidRPr="00D779E4">
        <w:rPr>
          <w:rFonts w:ascii="Arial" w:eastAsia="Arial" w:hAnsi="Arial" w:cs="Arial"/>
          <w:sz w:val="22"/>
          <w:szCs w:val="22"/>
        </w:rPr>
        <w:t>non</w:t>
      </w:r>
      <w:r w:rsidRPr="00D779E4">
        <w:rPr>
          <w:rFonts w:ascii="Arial" w:eastAsia="Arial" w:hAnsi="Arial" w:cs="Arial"/>
          <w:spacing w:val="3"/>
          <w:sz w:val="22"/>
          <w:szCs w:val="22"/>
        </w:rPr>
        <w:t>-</w:t>
      </w:r>
      <w:r w:rsidRPr="00D779E4">
        <w:rPr>
          <w:rFonts w:ascii="Arial" w:eastAsia="Arial" w:hAnsi="Arial" w:cs="Arial"/>
          <w:sz w:val="22"/>
          <w:szCs w:val="22"/>
        </w:rPr>
        <w:t>pecun</w:t>
      </w:r>
      <w:r w:rsidRPr="00D779E4">
        <w:rPr>
          <w:rFonts w:ascii="Arial" w:eastAsia="Arial" w:hAnsi="Arial" w:cs="Arial"/>
          <w:spacing w:val="-1"/>
          <w:sz w:val="22"/>
          <w:szCs w:val="22"/>
        </w:rPr>
        <w:t>i</w:t>
      </w:r>
      <w:r w:rsidRPr="00D779E4">
        <w:rPr>
          <w:rFonts w:ascii="Arial" w:eastAsia="Arial" w:hAnsi="Arial" w:cs="Arial"/>
          <w:sz w:val="22"/>
          <w:szCs w:val="22"/>
        </w:rPr>
        <w:t>a</w:t>
      </w:r>
      <w:r w:rsidRPr="00D779E4">
        <w:rPr>
          <w:rFonts w:ascii="Arial" w:eastAsia="Arial" w:hAnsi="Arial" w:cs="Arial"/>
          <w:spacing w:val="1"/>
          <w:sz w:val="22"/>
          <w:szCs w:val="22"/>
        </w:rPr>
        <w:t>r</w:t>
      </w:r>
      <w:r w:rsidRPr="00D779E4">
        <w:rPr>
          <w:rFonts w:ascii="Arial" w:eastAsia="Arial" w:hAnsi="Arial" w:cs="Arial"/>
          <w:sz w:val="22"/>
          <w:szCs w:val="22"/>
        </w:rPr>
        <w:t>y</w:t>
      </w:r>
      <w:r w:rsidRPr="00D779E4">
        <w:rPr>
          <w:rFonts w:ascii="Arial" w:eastAsia="Arial" w:hAnsi="Arial" w:cs="Arial"/>
          <w:spacing w:val="-1"/>
          <w:sz w:val="22"/>
          <w:szCs w:val="22"/>
        </w:rPr>
        <w:t xml:space="preserve"> </w:t>
      </w:r>
      <w:r w:rsidRPr="00D779E4">
        <w:rPr>
          <w:rFonts w:ascii="Arial" w:eastAsia="Arial" w:hAnsi="Arial" w:cs="Arial"/>
          <w:sz w:val="22"/>
          <w:szCs w:val="22"/>
        </w:rPr>
        <w:t>co</w:t>
      </w:r>
      <w:r w:rsidRPr="00D779E4">
        <w:rPr>
          <w:rFonts w:ascii="Arial" w:eastAsia="Arial" w:hAnsi="Arial" w:cs="Arial"/>
          <w:spacing w:val="-3"/>
          <w:sz w:val="22"/>
          <w:szCs w:val="22"/>
        </w:rPr>
        <w:t>n</w:t>
      </w:r>
      <w:r w:rsidRPr="00D779E4">
        <w:rPr>
          <w:rFonts w:ascii="Arial" w:eastAsia="Arial" w:hAnsi="Arial" w:cs="Arial"/>
          <w:spacing w:val="3"/>
          <w:sz w:val="22"/>
          <w:szCs w:val="22"/>
        </w:rPr>
        <w:t>f</w:t>
      </w:r>
      <w:r w:rsidRPr="00D779E4">
        <w:rPr>
          <w:rFonts w:ascii="Arial" w:eastAsia="Arial" w:hAnsi="Arial" w:cs="Arial"/>
          <w:spacing w:val="-1"/>
          <w:sz w:val="22"/>
          <w:szCs w:val="22"/>
        </w:rPr>
        <w:t>li</w:t>
      </w:r>
      <w:r w:rsidRPr="00D779E4">
        <w:rPr>
          <w:rFonts w:ascii="Arial" w:eastAsia="Arial" w:hAnsi="Arial" w:cs="Arial"/>
          <w:spacing w:val="-2"/>
          <w:sz w:val="22"/>
          <w:szCs w:val="22"/>
        </w:rPr>
        <w:t>c</w:t>
      </w:r>
      <w:r w:rsidRPr="00D779E4">
        <w:rPr>
          <w:rFonts w:ascii="Arial" w:eastAsia="Arial" w:hAnsi="Arial" w:cs="Arial"/>
          <w:sz w:val="22"/>
          <w:szCs w:val="22"/>
        </w:rPr>
        <w:t xml:space="preserve">t </w:t>
      </w:r>
      <w:r w:rsidRPr="00D779E4">
        <w:rPr>
          <w:rFonts w:ascii="Arial" w:eastAsia="Arial" w:hAnsi="Arial" w:cs="Arial"/>
          <w:spacing w:val="-3"/>
          <w:sz w:val="22"/>
          <w:szCs w:val="22"/>
        </w:rPr>
        <w:t>o</w:t>
      </w:r>
      <w:r w:rsidRPr="00D779E4">
        <w:rPr>
          <w:rFonts w:ascii="Arial" w:eastAsia="Arial" w:hAnsi="Arial" w:cs="Arial"/>
          <w:sz w:val="22"/>
          <w:szCs w:val="22"/>
        </w:rPr>
        <w:t xml:space="preserve">f </w:t>
      </w:r>
      <w:r w:rsidRPr="00D779E4">
        <w:rPr>
          <w:rFonts w:ascii="Arial" w:eastAsia="Arial" w:hAnsi="Arial" w:cs="Arial"/>
          <w:spacing w:val="-1"/>
          <w:sz w:val="22"/>
          <w:szCs w:val="22"/>
        </w:rPr>
        <w:t>i</w:t>
      </w:r>
      <w:r w:rsidRPr="00D779E4">
        <w:rPr>
          <w:rFonts w:ascii="Arial" w:eastAsia="Arial" w:hAnsi="Arial" w:cs="Arial"/>
          <w:sz w:val="22"/>
          <w:szCs w:val="22"/>
        </w:rPr>
        <w:t>n</w:t>
      </w:r>
      <w:r w:rsidRPr="00D779E4">
        <w:rPr>
          <w:rFonts w:ascii="Arial" w:eastAsia="Arial" w:hAnsi="Arial" w:cs="Arial"/>
          <w:spacing w:val="1"/>
          <w:sz w:val="22"/>
          <w:szCs w:val="22"/>
        </w:rPr>
        <w:t>t</w:t>
      </w:r>
      <w:r w:rsidRPr="00D779E4">
        <w:rPr>
          <w:rFonts w:ascii="Arial" w:eastAsia="Arial" w:hAnsi="Arial" w:cs="Arial"/>
          <w:sz w:val="22"/>
          <w:szCs w:val="22"/>
        </w:rPr>
        <w:t>e</w:t>
      </w:r>
      <w:r w:rsidRPr="00D779E4">
        <w:rPr>
          <w:rFonts w:ascii="Arial" w:eastAsia="Arial" w:hAnsi="Arial" w:cs="Arial"/>
          <w:spacing w:val="1"/>
          <w:sz w:val="22"/>
          <w:szCs w:val="22"/>
        </w:rPr>
        <w:t>r</w:t>
      </w:r>
      <w:r w:rsidRPr="00D779E4">
        <w:rPr>
          <w:rFonts w:ascii="Arial" w:eastAsia="Arial" w:hAnsi="Arial" w:cs="Arial"/>
          <w:sz w:val="22"/>
          <w:szCs w:val="22"/>
        </w:rPr>
        <w:t xml:space="preserve">est </w:t>
      </w:r>
      <w:r w:rsidRPr="00D779E4">
        <w:rPr>
          <w:rFonts w:ascii="Arial" w:eastAsia="Arial" w:hAnsi="Arial" w:cs="Arial"/>
          <w:spacing w:val="1"/>
          <w:sz w:val="22"/>
          <w:szCs w:val="22"/>
        </w:rPr>
        <w:t>t</w:t>
      </w:r>
      <w:r w:rsidRPr="00D779E4">
        <w:rPr>
          <w:rFonts w:ascii="Arial" w:eastAsia="Arial" w:hAnsi="Arial" w:cs="Arial"/>
          <w:sz w:val="22"/>
          <w:szCs w:val="22"/>
        </w:rPr>
        <w:t>o</w:t>
      </w:r>
      <w:r w:rsidRPr="00D779E4">
        <w:rPr>
          <w:rFonts w:ascii="Arial" w:eastAsia="Arial" w:hAnsi="Arial" w:cs="Arial"/>
          <w:spacing w:val="-4"/>
          <w:sz w:val="22"/>
          <w:szCs w:val="22"/>
        </w:rPr>
        <w:t xml:space="preserve"> </w:t>
      </w:r>
      <w:r w:rsidRPr="00D779E4">
        <w:rPr>
          <w:rFonts w:ascii="Arial" w:eastAsia="Arial" w:hAnsi="Arial" w:cs="Arial"/>
          <w:spacing w:val="1"/>
          <w:sz w:val="22"/>
          <w:szCs w:val="22"/>
        </w:rPr>
        <w:t>t</w:t>
      </w:r>
      <w:r w:rsidRPr="00D779E4">
        <w:rPr>
          <w:rFonts w:ascii="Arial" w:eastAsia="Arial" w:hAnsi="Arial" w:cs="Arial"/>
          <w:sz w:val="22"/>
          <w:szCs w:val="22"/>
        </w:rPr>
        <w:t>he</w:t>
      </w:r>
      <w:r w:rsidRPr="00D779E4">
        <w:rPr>
          <w:rFonts w:ascii="Arial" w:eastAsia="Arial" w:hAnsi="Arial" w:cs="Arial"/>
          <w:spacing w:val="1"/>
          <w:sz w:val="22"/>
          <w:szCs w:val="22"/>
        </w:rPr>
        <w:t xml:space="preserve"> </w:t>
      </w:r>
      <w:r w:rsidRPr="00D779E4">
        <w:rPr>
          <w:rFonts w:ascii="Arial" w:hAnsi="Arial" w:cs="Arial"/>
          <w:bCs/>
          <w:iCs/>
          <w:sz w:val="22"/>
          <w:szCs w:val="22"/>
        </w:rPr>
        <w:t>JBC</w:t>
      </w:r>
      <w:r w:rsidRPr="00D779E4">
        <w:rPr>
          <w:rFonts w:ascii="Arial" w:eastAsia="Arial" w:hAnsi="Arial" w:cs="Arial"/>
          <w:sz w:val="22"/>
          <w:szCs w:val="22"/>
        </w:rPr>
        <w:t xml:space="preserve"> and</w:t>
      </w:r>
      <w:r w:rsidRPr="00D779E4">
        <w:rPr>
          <w:rFonts w:ascii="Arial" w:eastAsia="Arial" w:hAnsi="Arial" w:cs="Arial"/>
          <w:spacing w:val="-2"/>
          <w:sz w:val="22"/>
          <w:szCs w:val="22"/>
        </w:rPr>
        <w:t xml:space="preserve"> </w:t>
      </w:r>
      <w:r w:rsidRPr="00D779E4">
        <w:rPr>
          <w:rFonts w:ascii="Arial" w:eastAsia="Arial" w:hAnsi="Arial" w:cs="Arial"/>
          <w:spacing w:val="1"/>
          <w:sz w:val="22"/>
          <w:szCs w:val="22"/>
        </w:rPr>
        <w:t>r</w:t>
      </w:r>
      <w:r w:rsidRPr="00D779E4">
        <w:rPr>
          <w:rFonts w:ascii="Arial" w:eastAsia="Arial" w:hAnsi="Arial" w:cs="Arial"/>
          <w:spacing w:val="-3"/>
          <w:sz w:val="22"/>
          <w:szCs w:val="22"/>
        </w:rPr>
        <w:t>e</w:t>
      </w:r>
      <w:r w:rsidRPr="00D779E4">
        <w:rPr>
          <w:rFonts w:ascii="Arial" w:eastAsia="Arial" w:hAnsi="Arial" w:cs="Arial"/>
          <w:spacing w:val="1"/>
          <w:sz w:val="22"/>
          <w:szCs w:val="22"/>
        </w:rPr>
        <w:t>fr</w:t>
      </w:r>
      <w:r w:rsidRPr="00D779E4">
        <w:rPr>
          <w:rFonts w:ascii="Arial" w:eastAsia="Arial" w:hAnsi="Arial" w:cs="Arial"/>
          <w:sz w:val="22"/>
          <w:szCs w:val="22"/>
        </w:rPr>
        <w:t>a</w:t>
      </w:r>
      <w:r w:rsidRPr="00D779E4">
        <w:rPr>
          <w:rFonts w:ascii="Arial" w:eastAsia="Arial" w:hAnsi="Arial" w:cs="Arial"/>
          <w:spacing w:val="-1"/>
          <w:sz w:val="22"/>
          <w:szCs w:val="22"/>
        </w:rPr>
        <w:t>i</w:t>
      </w:r>
      <w:r w:rsidRPr="00D779E4">
        <w:rPr>
          <w:rFonts w:ascii="Arial" w:eastAsia="Arial" w:hAnsi="Arial" w:cs="Arial"/>
          <w:sz w:val="22"/>
          <w:szCs w:val="22"/>
        </w:rPr>
        <w:t>n</w:t>
      </w:r>
      <w:r w:rsidRPr="00D779E4">
        <w:rPr>
          <w:rFonts w:ascii="Arial" w:eastAsia="Arial" w:hAnsi="Arial" w:cs="Arial"/>
          <w:spacing w:val="-2"/>
          <w:sz w:val="22"/>
          <w:szCs w:val="22"/>
        </w:rPr>
        <w:t xml:space="preserve"> </w:t>
      </w:r>
      <w:r w:rsidRPr="00D779E4">
        <w:rPr>
          <w:rFonts w:ascii="Arial" w:eastAsia="Arial" w:hAnsi="Arial" w:cs="Arial"/>
          <w:spacing w:val="1"/>
          <w:sz w:val="22"/>
          <w:szCs w:val="22"/>
        </w:rPr>
        <w:t>fr</w:t>
      </w:r>
      <w:r w:rsidRPr="00D779E4">
        <w:rPr>
          <w:rFonts w:ascii="Arial" w:eastAsia="Arial" w:hAnsi="Arial" w:cs="Arial"/>
          <w:spacing w:val="-3"/>
          <w:sz w:val="22"/>
          <w:szCs w:val="22"/>
        </w:rPr>
        <w:t>o</w:t>
      </w:r>
      <w:r w:rsidRPr="00D779E4">
        <w:rPr>
          <w:rFonts w:ascii="Arial" w:eastAsia="Arial" w:hAnsi="Arial" w:cs="Arial"/>
          <w:sz w:val="22"/>
          <w:szCs w:val="22"/>
        </w:rPr>
        <w:t>m</w:t>
      </w:r>
      <w:r w:rsidRPr="00D779E4">
        <w:rPr>
          <w:rFonts w:ascii="Arial" w:eastAsia="Arial" w:hAnsi="Arial" w:cs="Arial"/>
          <w:spacing w:val="2"/>
          <w:sz w:val="22"/>
          <w:szCs w:val="22"/>
        </w:rPr>
        <w:t xml:space="preserve"> </w:t>
      </w:r>
      <w:r w:rsidRPr="00D779E4">
        <w:rPr>
          <w:rFonts w:ascii="Arial" w:eastAsia="Arial" w:hAnsi="Arial" w:cs="Arial"/>
          <w:sz w:val="22"/>
          <w:szCs w:val="22"/>
        </w:rPr>
        <w:t>d</w:t>
      </w:r>
      <w:r w:rsidRPr="00D779E4">
        <w:rPr>
          <w:rFonts w:ascii="Arial" w:eastAsia="Arial" w:hAnsi="Arial" w:cs="Arial"/>
          <w:spacing w:val="-1"/>
          <w:sz w:val="22"/>
          <w:szCs w:val="22"/>
        </w:rPr>
        <w:t>i</w:t>
      </w:r>
      <w:r w:rsidRPr="00D779E4">
        <w:rPr>
          <w:rFonts w:ascii="Arial" w:eastAsia="Arial" w:hAnsi="Arial" w:cs="Arial"/>
          <w:sz w:val="22"/>
          <w:szCs w:val="22"/>
        </w:rPr>
        <w:t>sc</w:t>
      </w:r>
      <w:r w:rsidRPr="00D779E4">
        <w:rPr>
          <w:rFonts w:ascii="Arial" w:eastAsia="Arial" w:hAnsi="Arial" w:cs="Arial"/>
          <w:spacing w:val="-3"/>
          <w:sz w:val="22"/>
          <w:szCs w:val="22"/>
        </w:rPr>
        <w:t>u</w:t>
      </w:r>
      <w:r w:rsidRPr="00D779E4">
        <w:rPr>
          <w:rFonts w:ascii="Arial" w:eastAsia="Arial" w:hAnsi="Arial" w:cs="Arial"/>
          <w:sz w:val="22"/>
          <w:szCs w:val="22"/>
        </w:rPr>
        <w:t>ss</w:t>
      </w:r>
      <w:r w:rsidRPr="00D779E4">
        <w:rPr>
          <w:rFonts w:ascii="Arial" w:eastAsia="Arial" w:hAnsi="Arial" w:cs="Arial"/>
          <w:spacing w:val="-1"/>
          <w:sz w:val="22"/>
          <w:szCs w:val="22"/>
        </w:rPr>
        <w:t>i</w:t>
      </w:r>
      <w:r w:rsidRPr="00D779E4">
        <w:rPr>
          <w:rFonts w:ascii="Arial" w:eastAsia="Arial" w:hAnsi="Arial" w:cs="Arial"/>
          <w:sz w:val="22"/>
          <w:szCs w:val="22"/>
        </w:rPr>
        <w:t xml:space="preserve">ons, </w:t>
      </w:r>
      <w:r w:rsidRPr="00D779E4">
        <w:rPr>
          <w:rFonts w:ascii="Arial" w:eastAsia="Arial" w:hAnsi="Arial" w:cs="Arial"/>
          <w:spacing w:val="-3"/>
          <w:sz w:val="22"/>
          <w:szCs w:val="22"/>
        </w:rPr>
        <w:t>a</w:t>
      </w:r>
      <w:r w:rsidRPr="00D779E4">
        <w:rPr>
          <w:rFonts w:ascii="Arial" w:eastAsia="Arial" w:hAnsi="Arial" w:cs="Arial"/>
          <w:sz w:val="22"/>
          <w:szCs w:val="22"/>
        </w:rPr>
        <w:t>s app</w:t>
      </w:r>
      <w:r w:rsidRPr="00D779E4">
        <w:rPr>
          <w:rFonts w:ascii="Arial" w:eastAsia="Arial" w:hAnsi="Arial" w:cs="Arial"/>
          <w:spacing w:val="1"/>
          <w:sz w:val="22"/>
          <w:szCs w:val="22"/>
        </w:rPr>
        <w:t>r</w:t>
      </w:r>
      <w:r w:rsidRPr="00D779E4">
        <w:rPr>
          <w:rFonts w:ascii="Arial" w:eastAsia="Arial" w:hAnsi="Arial" w:cs="Arial"/>
          <w:sz w:val="22"/>
          <w:szCs w:val="22"/>
        </w:rPr>
        <w:t>op</w:t>
      </w:r>
      <w:r w:rsidRPr="00D779E4">
        <w:rPr>
          <w:rFonts w:ascii="Arial" w:eastAsia="Arial" w:hAnsi="Arial" w:cs="Arial"/>
          <w:spacing w:val="1"/>
          <w:sz w:val="22"/>
          <w:szCs w:val="22"/>
        </w:rPr>
        <w:t>r</w:t>
      </w:r>
      <w:r w:rsidRPr="00D779E4">
        <w:rPr>
          <w:rFonts w:ascii="Arial" w:eastAsia="Arial" w:hAnsi="Arial" w:cs="Arial"/>
          <w:spacing w:val="-1"/>
          <w:sz w:val="22"/>
          <w:szCs w:val="22"/>
        </w:rPr>
        <w:t>i</w:t>
      </w:r>
      <w:r w:rsidRPr="00D779E4">
        <w:rPr>
          <w:rFonts w:ascii="Arial" w:eastAsia="Arial" w:hAnsi="Arial" w:cs="Arial"/>
          <w:sz w:val="22"/>
          <w:szCs w:val="22"/>
        </w:rPr>
        <w:t>a</w:t>
      </w:r>
      <w:r w:rsidRPr="00D779E4">
        <w:rPr>
          <w:rFonts w:ascii="Arial" w:eastAsia="Arial" w:hAnsi="Arial" w:cs="Arial"/>
          <w:spacing w:val="1"/>
          <w:sz w:val="22"/>
          <w:szCs w:val="22"/>
        </w:rPr>
        <w:t>t</w:t>
      </w:r>
      <w:r w:rsidRPr="00D779E4">
        <w:rPr>
          <w:rFonts w:ascii="Arial" w:eastAsia="Arial" w:hAnsi="Arial" w:cs="Arial"/>
          <w:spacing w:val="-3"/>
          <w:sz w:val="22"/>
          <w:szCs w:val="22"/>
        </w:rPr>
        <w:t>e</w:t>
      </w:r>
      <w:r w:rsidRPr="00D779E4">
        <w:rPr>
          <w:rFonts w:ascii="Arial" w:eastAsia="Arial" w:hAnsi="Arial" w:cs="Arial"/>
          <w:sz w:val="22"/>
          <w:szCs w:val="22"/>
        </w:rPr>
        <w:t>.</w:t>
      </w:r>
      <w:r w:rsidR="0058668D" w:rsidRPr="00D779E4">
        <w:rPr>
          <w:rFonts w:ascii="Arial" w:eastAsia="Arial" w:hAnsi="Arial" w:cs="Arial"/>
          <w:sz w:val="22"/>
          <w:szCs w:val="22"/>
        </w:rPr>
        <w:t xml:space="preserve"> </w:t>
      </w:r>
    </w:p>
    <w:p w:rsidR="00AC0159" w:rsidRPr="00D779E4" w:rsidRDefault="00AC0159" w:rsidP="006A4983">
      <w:pPr>
        <w:pStyle w:val="a"/>
        <w:tabs>
          <w:tab w:val="left" w:pos="-1440"/>
        </w:tabs>
        <w:rPr>
          <w:rFonts w:ascii="Arial" w:eastAsia="Arial" w:hAnsi="Arial" w:cs="Arial"/>
          <w:spacing w:val="-1"/>
          <w:sz w:val="22"/>
          <w:szCs w:val="22"/>
        </w:rPr>
      </w:pPr>
    </w:p>
    <w:p w:rsidR="00B72615" w:rsidRPr="00D779E4" w:rsidRDefault="00B72615" w:rsidP="001571DD">
      <w:pPr>
        <w:ind w:right="627"/>
        <w:rPr>
          <w:rFonts w:ascii="Arial" w:eastAsia="Arial" w:hAnsi="Arial" w:cs="Arial"/>
          <w:b/>
          <w:bCs/>
          <w:spacing w:val="-1"/>
          <w:sz w:val="22"/>
          <w:szCs w:val="22"/>
        </w:rPr>
      </w:pPr>
      <w:r w:rsidRPr="00D779E4">
        <w:rPr>
          <w:rFonts w:ascii="Arial" w:eastAsia="Arial" w:hAnsi="Arial" w:cs="Arial"/>
          <w:b/>
          <w:bCs/>
          <w:spacing w:val="-1"/>
          <w:sz w:val="22"/>
          <w:szCs w:val="22"/>
          <w:u w:val="single"/>
        </w:rPr>
        <w:t>Duty</w:t>
      </w:r>
      <w:r w:rsidR="0058668D" w:rsidRPr="00D779E4">
        <w:rPr>
          <w:rFonts w:ascii="Arial" w:eastAsia="Arial" w:hAnsi="Arial" w:cs="Arial"/>
          <w:b/>
          <w:bCs/>
          <w:spacing w:val="-1"/>
          <w:sz w:val="22"/>
          <w:szCs w:val="22"/>
        </w:rPr>
        <w:t xml:space="preserve">  </w:t>
      </w:r>
    </w:p>
    <w:p w:rsidR="00B72615" w:rsidRPr="00D779E4" w:rsidRDefault="00B72615" w:rsidP="001571DD">
      <w:pPr>
        <w:ind w:right="627"/>
        <w:rPr>
          <w:rFonts w:ascii="Arial" w:eastAsia="Arial" w:hAnsi="Arial" w:cs="Arial"/>
          <w:b/>
          <w:bCs/>
          <w:spacing w:val="-1"/>
          <w:sz w:val="22"/>
          <w:szCs w:val="22"/>
        </w:rPr>
      </w:pPr>
    </w:p>
    <w:p w:rsidR="0058668D" w:rsidRPr="00D779E4" w:rsidRDefault="00B72615" w:rsidP="00B72615">
      <w:pPr>
        <w:jc w:val="both"/>
        <w:rPr>
          <w:rFonts w:ascii="Arial" w:eastAsia="Arial" w:hAnsi="Arial" w:cs="Arial"/>
          <w:spacing w:val="1"/>
          <w:sz w:val="22"/>
          <w:szCs w:val="22"/>
        </w:rPr>
      </w:pPr>
      <w:r w:rsidRPr="00D779E4">
        <w:rPr>
          <w:rFonts w:ascii="Arial" w:eastAsia="Arial" w:hAnsi="Arial" w:cs="Arial"/>
          <w:bCs/>
          <w:spacing w:val="-1"/>
          <w:sz w:val="22"/>
          <w:szCs w:val="22"/>
        </w:rPr>
        <w:t>As governors appointed to a b</w:t>
      </w:r>
      <w:r w:rsidR="00AC0159" w:rsidRPr="00D779E4">
        <w:rPr>
          <w:rFonts w:ascii="Arial" w:eastAsia="Arial" w:hAnsi="Arial" w:cs="Arial"/>
          <w:bCs/>
          <w:spacing w:val="-1"/>
          <w:sz w:val="22"/>
          <w:szCs w:val="22"/>
        </w:rPr>
        <w:t>oard and appointed to the JBC</w:t>
      </w:r>
      <w:r w:rsidR="0058668D" w:rsidRPr="00D779E4">
        <w:rPr>
          <w:rFonts w:ascii="Arial" w:eastAsia="Arial" w:hAnsi="Arial" w:cs="Arial"/>
          <w:bCs/>
          <w:spacing w:val="-1"/>
          <w:sz w:val="22"/>
          <w:szCs w:val="22"/>
        </w:rPr>
        <w:t>, there may be times when governors appear to be</w:t>
      </w:r>
      <w:r w:rsidR="00AC0159" w:rsidRPr="00D779E4">
        <w:rPr>
          <w:rFonts w:ascii="Arial" w:eastAsia="Arial" w:hAnsi="Arial" w:cs="Arial"/>
          <w:bCs/>
          <w:spacing w:val="-1"/>
          <w:sz w:val="22"/>
          <w:szCs w:val="22"/>
        </w:rPr>
        <w:t xml:space="preserve"> conflicted.  </w:t>
      </w:r>
      <w:r w:rsidR="0058668D" w:rsidRPr="00D779E4">
        <w:rPr>
          <w:rFonts w:ascii="Arial" w:eastAsia="Arial" w:hAnsi="Arial" w:cs="Arial"/>
          <w:bCs/>
          <w:spacing w:val="-1"/>
          <w:sz w:val="22"/>
          <w:szCs w:val="22"/>
        </w:rPr>
        <w:t xml:space="preserve">Governors have a duty of care owed to the board that </w:t>
      </w:r>
      <w:r w:rsidR="001571DD" w:rsidRPr="00D779E4">
        <w:rPr>
          <w:rFonts w:ascii="Arial" w:eastAsia="Arial" w:hAnsi="Arial" w:cs="Arial"/>
          <w:bCs/>
          <w:spacing w:val="-1"/>
          <w:sz w:val="22"/>
          <w:szCs w:val="22"/>
        </w:rPr>
        <w:t>appointed them to the JBC.  This duty never diminishes.  To assist with resolving any concerns regarding duty or conflict, it is expected that the members of the JBC will openly discuss the conflict and develop a path to resolution.</w:t>
      </w:r>
    </w:p>
    <w:p w:rsidR="0058668D" w:rsidRPr="00D779E4" w:rsidRDefault="0058668D" w:rsidP="006A4983">
      <w:pPr>
        <w:pStyle w:val="a"/>
        <w:tabs>
          <w:tab w:val="left" w:pos="-1440"/>
        </w:tabs>
        <w:rPr>
          <w:rFonts w:ascii="Arial" w:hAnsi="Arial" w:cs="Arial"/>
          <w:sz w:val="22"/>
          <w:szCs w:val="22"/>
        </w:rPr>
      </w:pPr>
    </w:p>
    <w:p w:rsidR="009214CA" w:rsidRPr="00BC0E4A" w:rsidRDefault="009214CA" w:rsidP="00F110E7">
      <w:pPr>
        <w:pStyle w:val="simpleL1"/>
        <w:numPr>
          <w:ilvl w:val="0"/>
          <w:numId w:val="0"/>
        </w:numPr>
        <w:spacing w:after="0"/>
        <w:jc w:val="left"/>
        <w:rPr>
          <w:rFonts w:ascii="Arial" w:hAnsi="Arial" w:cs="Arial"/>
          <w:sz w:val="22"/>
          <w:szCs w:val="22"/>
        </w:rPr>
      </w:pPr>
      <w:r w:rsidRPr="00D779E4">
        <w:rPr>
          <w:rFonts w:ascii="Arial" w:hAnsi="Arial" w:cs="Arial"/>
          <w:sz w:val="22"/>
          <w:szCs w:val="22"/>
        </w:rPr>
        <w:t>Duties</w:t>
      </w:r>
      <w:r w:rsidRPr="00BC0E4A">
        <w:rPr>
          <w:rFonts w:ascii="Arial" w:hAnsi="Arial" w:cs="Arial"/>
          <w:sz w:val="22"/>
          <w:szCs w:val="22"/>
        </w:rPr>
        <w:t xml:space="preserve"> and Responsibilities</w:t>
      </w:r>
    </w:p>
    <w:p w:rsidR="00F110E7" w:rsidRDefault="00F110E7" w:rsidP="00F110E7">
      <w:pPr>
        <w:pStyle w:val="OHHpara"/>
        <w:spacing w:after="0"/>
        <w:jc w:val="left"/>
        <w:rPr>
          <w:rFonts w:ascii="Arial" w:hAnsi="Arial" w:cs="Arial"/>
          <w:sz w:val="22"/>
          <w:szCs w:val="22"/>
        </w:rPr>
      </w:pPr>
    </w:p>
    <w:p w:rsidR="007B085B" w:rsidRDefault="009214CA" w:rsidP="00F110E7">
      <w:pPr>
        <w:pStyle w:val="OHHpara"/>
        <w:spacing w:after="0"/>
        <w:jc w:val="left"/>
        <w:rPr>
          <w:rFonts w:ascii="Arial" w:hAnsi="Arial" w:cs="Arial"/>
          <w:sz w:val="22"/>
          <w:szCs w:val="22"/>
        </w:rPr>
      </w:pPr>
      <w:r w:rsidRPr="00BC0E4A">
        <w:rPr>
          <w:rFonts w:ascii="Arial" w:hAnsi="Arial" w:cs="Arial"/>
          <w:sz w:val="22"/>
          <w:szCs w:val="22"/>
        </w:rPr>
        <w:t>The</w:t>
      </w:r>
      <w:r w:rsidR="007B085B">
        <w:rPr>
          <w:rFonts w:ascii="Arial" w:hAnsi="Arial" w:cs="Arial"/>
          <w:sz w:val="22"/>
          <w:szCs w:val="22"/>
        </w:rPr>
        <w:t xml:space="preserve"> JBC</w:t>
      </w:r>
      <w:r w:rsidRPr="00BC0E4A">
        <w:rPr>
          <w:rFonts w:ascii="Arial" w:hAnsi="Arial" w:cs="Arial"/>
          <w:sz w:val="22"/>
          <w:szCs w:val="22"/>
        </w:rPr>
        <w:t xml:space="preserve"> has the following specific duties and responsibilities</w:t>
      </w:r>
      <w:r w:rsidR="00B72615">
        <w:rPr>
          <w:rFonts w:ascii="Arial" w:hAnsi="Arial" w:cs="Arial"/>
          <w:sz w:val="22"/>
          <w:szCs w:val="22"/>
        </w:rPr>
        <w:t>:</w:t>
      </w:r>
    </w:p>
    <w:p w:rsidR="00F110E7" w:rsidRDefault="00F110E7" w:rsidP="00F110E7">
      <w:pPr>
        <w:pStyle w:val="OHHpara"/>
        <w:spacing w:after="0"/>
        <w:jc w:val="left"/>
        <w:rPr>
          <w:rFonts w:ascii="Arial" w:hAnsi="Arial" w:cs="Arial"/>
          <w:sz w:val="22"/>
          <w:szCs w:val="22"/>
        </w:rPr>
      </w:pPr>
    </w:p>
    <w:p w:rsidR="00E44CA1" w:rsidRPr="00E44CA1" w:rsidRDefault="00B72615" w:rsidP="00F110E7">
      <w:pPr>
        <w:pStyle w:val="OHHpara"/>
        <w:spacing w:after="0"/>
        <w:jc w:val="left"/>
        <w:rPr>
          <w:rFonts w:ascii="Arial" w:hAnsi="Arial" w:cs="Arial"/>
          <w:b/>
          <w:sz w:val="22"/>
          <w:szCs w:val="22"/>
        </w:rPr>
      </w:pPr>
      <w:r>
        <w:rPr>
          <w:rFonts w:ascii="Arial" w:hAnsi="Arial" w:cs="Arial"/>
          <w:b/>
          <w:sz w:val="22"/>
          <w:szCs w:val="22"/>
        </w:rPr>
        <w:tab/>
      </w:r>
      <w:r w:rsidR="007F08B0">
        <w:rPr>
          <w:rFonts w:ascii="Arial" w:hAnsi="Arial" w:cs="Arial"/>
          <w:b/>
          <w:sz w:val="22"/>
          <w:szCs w:val="22"/>
        </w:rPr>
        <w:t xml:space="preserve">Articulate </w:t>
      </w:r>
      <w:r w:rsidR="00E44CA1" w:rsidRPr="00E44CA1">
        <w:rPr>
          <w:rFonts w:ascii="Arial" w:hAnsi="Arial" w:cs="Arial"/>
          <w:b/>
          <w:sz w:val="22"/>
          <w:szCs w:val="22"/>
        </w:rPr>
        <w:t>Member Accountabilities</w:t>
      </w:r>
    </w:p>
    <w:p w:rsidR="00B72615" w:rsidRDefault="00E44CA1" w:rsidP="00B72615">
      <w:pPr>
        <w:pStyle w:val="simpleL2"/>
        <w:keepNext/>
        <w:numPr>
          <w:ilvl w:val="0"/>
          <w:numId w:val="0"/>
        </w:numPr>
        <w:spacing w:after="0"/>
        <w:ind w:left="720"/>
        <w:jc w:val="left"/>
        <w:rPr>
          <w:rFonts w:ascii="Arial" w:hAnsi="Arial" w:cs="Arial"/>
          <w:sz w:val="22"/>
          <w:szCs w:val="22"/>
        </w:rPr>
      </w:pPr>
      <w:r>
        <w:rPr>
          <w:rFonts w:ascii="Arial" w:hAnsi="Arial" w:cs="Arial"/>
          <w:sz w:val="22"/>
          <w:szCs w:val="22"/>
        </w:rPr>
        <w:t xml:space="preserve">Within </w:t>
      </w:r>
      <w:r w:rsidRPr="00C15E9C">
        <w:rPr>
          <w:rFonts w:ascii="Arial" w:hAnsi="Arial" w:cs="Arial"/>
          <w:sz w:val="22"/>
          <w:szCs w:val="22"/>
        </w:rPr>
        <w:t>the first 90 days, the JBC is responsible for:</w:t>
      </w:r>
    </w:p>
    <w:p w:rsidR="00E44CA1" w:rsidRPr="00BD4CCC" w:rsidRDefault="00F9100D" w:rsidP="00F1487C">
      <w:pPr>
        <w:pStyle w:val="simpleL2"/>
        <w:keepNext/>
        <w:numPr>
          <w:ilvl w:val="0"/>
          <w:numId w:val="6"/>
        </w:numPr>
        <w:spacing w:after="0"/>
        <w:ind w:left="1080" w:hanging="270"/>
        <w:rPr>
          <w:rFonts w:ascii="Arial" w:hAnsi="Arial" w:cs="Arial"/>
          <w:sz w:val="22"/>
          <w:szCs w:val="22"/>
        </w:rPr>
      </w:pPr>
      <w:r>
        <w:rPr>
          <w:rFonts w:ascii="Arial" w:hAnsi="Arial" w:cs="Arial"/>
          <w:sz w:val="22"/>
          <w:szCs w:val="22"/>
        </w:rPr>
        <w:t>d</w:t>
      </w:r>
      <w:r w:rsidR="00A10C2D" w:rsidRPr="00BD4CCC">
        <w:rPr>
          <w:rFonts w:ascii="Arial" w:hAnsi="Arial" w:cs="Arial"/>
          <w:sz w:val="22"/>
          <w:szCs w:val="22"/>
        </w:rPr>
        <w:t>eveloping a framework (</w:t>
      </w:r>
      <w:r w:rsidR="00B72615">
        <w:rPr>
          <w:rFonts w:ascii="Arial" w:hAnsi="Arial" w:cs="Arial"/>
          <w:sz w:val="22"/>
          <w:szCs w:val="22"/>
        </w:rPr>
        <w:t xml:space="preserve">i.e., </w:t>
      </w:r>
      <w:r w:rsidR="00A10C2D" w:rsidRPr="00BD4CCC">
        <w:rPr>
          <w:rFonts w:ascii="Arial" w:hAnsi="Arial" w:cs="Arial"/>
          <w:sz w:val="22"/>
          <w:szCs w:val="22"/>
        </w:rPr>
        <w:t xml:space="preserve">a table of contents and key concepts) and developing the corresponding agreements </w:t>
      </w:r>
      <w:r w:rsidR="00E44CA1" w:rsidRPr="00BD4CCC">
        <w:rPr>
          <w:rFonts w:ascii="Arial" w:hAnsi="Arial" w:cs="Arial"/>
          <w:sz w:val="22"/>
          <w:szCs w:val="22"/>
        </w:rPr>
        <w:t xml:space="preserve">for member </w:t>
      </w:r>
      <w:r w:rsidR="00801A57" w:rsidRPr="00BD4CCC">
        <w:rPr>
          <w:rFonts w:ascii="Arial" w:hAnsi="Arial" w:cs="Arial"/>
          <w:sz w:val="22"/>
          <w:szCs w:val="22"/>
        </w:rPr>
        <w:t xml:space="preserve">and affiliate </w:t>
      </w:r>
      <w:r w:rsidR="00E44CA1" w:rsidRPr="00BD4CCC">
        <w:rPr>
          <w:rFonts w:ascii="Arial" w:hAnsi="Arial" w:cs="Arial"/>
          <w:sz w:val="22"/>
          <w:szCs w:val="22"/>
        </w:rPr>
        <w:t xml:space="preserve">accountabilities </w:t>
      </w:r>
      <w:r w:rsidR="00C15E9C" w:rsidRPr="00BD4CCC">
        <w:rPr>
          <w:rFonts w:ascii="Arial" w:hAnsi="Arial" w:cs="Arial"/>
          <w:sz w:val="22"/>
          <w:szCs w:val="22"/>
        </w:rPr>
        <w:t xml:space="preserve">for approval by the member organizations </w:t>
      </w:r>
      <w:r w:rsidR="00E44CA1" w:rsidRPr="00BD4CCC">
        <w:rPr>
          <w:rFonts w:ascii="Arial" w:hAnsi="Arial" w:cs="Arial"/>
          <w:sz w:val="22"/>
          <w:szCs w:val="22"/>
        </w:rPr>
        <w:t>that may include:</w:t>
      </w:r>
    </w:p>
    <w:p w:rsidR="00C15E9C" w:rsidRDefault="00C15E9C" w:rsidP="00F1487C">
      <w:pPr>
        <w:pStyle w:val="simpleL4"/>
        <w:numPr>
          <w:ilvl w:val="0"/>
          <w:numId w:val="4"/>
        </w:numPr>
        <w:spacing w:after="0"/>
        <w:ind w:left="1440"/>
        <w:rPr>
          <w:rFonts w:ascii="Arial" w:hAnsi="Arial" w:cs="Arial"/>
          <w:sz w:val="22"/>
          <w:szCs w:val="22"/>
        </w:rPr>
      </w:pPr>
      <w:r>
        <w:rPr>
          <w:rFonts w:ascii="Arial" w:hAnsi="Arial" w:cs="Arial"/>
          <w:sz w:val="22"/>
          <w:szCs w:val="22"/>
        </w:rPr>
        <w:t>i</w:t>
      </w:r>
      <w:r w:rsidRPr="00C15E9C">
        <w:rPr>
          <w:rFonts w:ascii="Arial" w:hAnsi="Arial" w:cs="Arial"/>
          <w:sz w:val="22"/>
          <w:szCs w:val="22"/>
        </w:rPr>
        <w:t>ntegration principles</w:t>
      </w:r>
    </w:p>
    <w:p w:rsidR="00C15E9C" w:rsidRDefault="00B72615" w:rsidP="00F1487C">
      <w:pPr>
        <w:pStyle w:val="simpleL4"/>
        <w:numPr>
          <w:ilvl w:val="0"/>
          <w:numId w:val="4"/>
        </w:numPr>
        <w:spacing w:after="0"/>
        <w:ind w:left="1440"/>
        <w:rPr>
          <w:rFonts w:ascii="Arial" w:hAnsi="Arial" w:cs="Arial"/>
          <w:sz w:val="22"/>
          <w:szCs w:val="22"/>
        </w:rPr>
      </w:pPr>
      <w:r>
        <w:rPr>
          <w:rFonts w:ascii="Arial" w:hAnsi="Arial" w:cs="Arial"/>
          <w:sz w:val="22"/>
          <w:szCs w:val="22"/>
        </w:rPr>
        <w:t>guiding principles</w:t>
      </w:r>
    </w:p>
    <w:p w:rsidR="00C15E9C" w:rsidRDefault="00B72615" w:rsidP="00F1487C">
      <w:pPr>
        <w:pStyle w:val="simpleL4"/>
        <w:numPr>
          <w:ilvl w:val="0"/>
          <w:numId w:val="4"/>
        </w:numPr>
        <w:spacing w:after="0"/>
        <w:ind w:left="1440"/>
        <w:rPr>
          <w:rFonts w:ascii="Arial" w:hAnsi="Arial" w:cs="Arial"/>
          <w:sz w:val="22"/>
          <w:szCs w:val="22"/>
        </w:rPr>
      </w:pPr>
      <w:r>
        <w:rPr>
          <w:rFonts w:ascii="Arial" w:hAnsi="Arial" w:cs="Arial"/>
          <w:sz w:val="22"/>
          <w:szCs w:val="22"/>
        </w:rPr>
        <w:t>updated/</w:t>
      </w:r>
      <w:r w:rsidR="000F565B" w:rsidRPr="00B72615">
        <w:rPr>
          <w:rFonts w:ascii="Arial" w:hAnsi="Arial" w:cs="Arial"/>
          <w:sz w:val="22"/>
          <w:szCs w:val="22"/>
        </w:rPr>
        <w:t xml:space="preserve">finalized </w:t>
      </w:r>
      <w:r w:rsidR="00C15E9C" w:rsidRPr="00B72615">
        <w:rPr>
          <w:rFonts w:ascii="Arial" w:hAnsi="Arial" w:cs="Arial"/>
          <w:sz w:val="22"/>
          <w:szCs w:val="22"/>
        </w:rPr>
        <w:t>JB</w:t>
      </w:r>
      <w:r w:rsidR="00E44CA1" w:rsidRPr="00B72615">
        <w:rPr>
          <w:rFonts w:ascii="Arial" w:hAnsi="Arial" w:cs="Arial"/>
          <w:sz w:val="22"/>
          <w:szCs w:val="22"/>
        </w:rPr>
        <w:t>C</w:t>
      </w:r>
      <w:r w:rsidR="002E2C92" w:rsidRPr="00B72615">
        <w:rPr>
          <w:rFonts w:ascii="Arial" w:hAnsi="Arial" w:cs="Arial"/>
          <w:sz w:val="22"/>
          <w:szCs w:val="22"/>
        </w:rPr>
        <w:t xml:space="preserve"> </w:t>
      </w:r>
      <w:r w:rsidR="00E44CA1" w:rsidRPr="00B72615">
        <w:rPr>
          <w:rFonts w:ascii="Arial" w:hAnsi="Arial" w:cs="Arial"/>
          <w:sz w:val="22"/>
          <w:szCs w:val="22"/>
        </w:rPr>
        <w:t>Terms of Reference</w:t>
      </w:r>
      <w:r w:rsidR="000F565B" w:rsidRPr="00B72615">
        <w:rPr>
          <w:rFonts w:ascii="Arial" w:hAnsi="Arial" w:cs="Arial"/>
          <w:sz w:val="22"/>
          <w:szCs w:val="22"/>
        </w:rPr>
        <w:t xml:space="preserve"> and the governance structure</w:t>
      </w:r>
    </w:p>
    <w:p w:rsidR="000F565B" w:rsidRDefault="00B72615" w:rsidP="00F1487C">
      <w:pPr>
        <w:pStyle w:val="simpleL4"/>
        <w:numPr>
          <w:ilvl w:val="0"/>
          <w:numId w:val="4"/>
        </w:numPr>
        <w:spacing w:after="0"/>
        <w:ind w:left="1440"/>
        <w:rPr>
          <w:rFonts w:ascii="Arial" w:hAnsi="Arial" w:cs="Arial"/>
          <w:sz w:val="22"/>
          <w:szCs w:val="22"/>
        </w:rPr>
      </w:pPr>
      <w:r>
        <w:rPr>
          <w:rFonts w:ascii="Arial" w:hAnsi="Arial" w:cs="Arial"/>
          <w:sz w:val="22"/>
          <w:szCs w:val="22"/>
        </w:rPr>
        <w:t xml:space="preserve">terms </w:t>
      </w:r>
      <w:r w:rsidR="000F565B" w:rsidRPr="00B72615">
        <w:rPr>
          <w:rFonts w:ascii="Arial" w:hAnsi="Arial" w:cs="Arial"/>
          <w:sz w:val="22"/>
          <w:szCs w:val="22"/>
        </w:rPr>
        <w:t>of reference for committee</w:t>
      </w:r>
      <w:r>
        <w:rPr>
          <w:rFonts w:ascii="Arial" w:hAnsi="Arial" w:cs="Arial"/>
          <w:sz w:val="22"/>
          <w:szCs w:val="22"/>
        </w:rPr>
        <w:t>s and working groups of the OHT</w:t>
      </w:r>
    </w:p>
    <w:p w:rsidR="00C15E9C" w:rsidRDefault="00B72615" w:rsidP="00F1487C">
      <w:pPr>
        <w:pStyle w:val="simpleL4"/>
        <w:numPr>
          <w:ilvl w:val="0"/>
          <w:numId w:val="4"/>
        </w:numPr>
        <w:spacing w:after="0"/>
        <w:ind w:left="1440"/>
        <w:rPr>
          <w:rFonts w:ascii="Arial" w:hAnsi="Arial" w:cs="Arial"/>
          <w:sz w:val="22"/>
          <w:szCs w:val="22"/>
        </w:rPr>
      </w:pPr>
      <w:r>
        <w:rPr>
          <w:rFonts w:ascii="Arial" w:hAnsi="Arial" w:cs="Arial"/>
          <w:sz w:val="22"/>
          <w:szCs w:val="22"/>
        </w:rPr>
        <w:t>de</w:t>
      </w:r>
      <w:r w:rsidR="00C15E9C" w:rsidRPr="00B72615">
        <w:rPr>
          <w:rFonts w:ascii="Arial" w:hAnsi="Arial" w:cs="Arial"/>
          <w:sz w:val="22"/>
          <w:szCs w:val="22"/>
        </w:rPr>
        <w:t>cision making structures for the OHT</w:t>
      </w:r>
    </w:p>
    <w:p w:rsidR="00D7248F" w:rsidRDefault="00B72615" w:rsidP="00F1487C">
      <w:pPr>
        <w:pStyle w:val="simpleL4"/>
        <w:numPr>
          <w:ilvl w:val="0"/>
          <w:numId w:val="4"/>
        </w:numPr>
        <w:spacing w:after="0"/>
        <w:ind w:left="1440"/>
        <w:rPr>
          <w:rFonts w:ascii="Arial" w:hAnsi="Arial" w:cs="Arial"/>
          <w:sz w:val="22"/>
          <w:szCs w:val="22"/>
        </w:rPr>
      </w:pPr>
      <w:r>
        <w:rPr>
          <w:rFonts w:ascii="Arial" w:hAnsi="Arial" w:cs="Arial"/>
          <w:sz w:val="22"/>
          <w:szCs w:val="22"/>
        </w:rPr>
        <w:lastRenderedPageBreak/>
        <w:t>c</w:t>
      </w:r>
      <w:r w:rsidR="00D7248F" w:rsidRPr="00B72615">
        <w:rPr>
          <w:rFonts w:ascii="Arial" w:hAnsi="Arial" w:cs="Arial"/>
          <w:sz w:val="22"/>
          <w:szCs w:val="22"/>
        </w:rPr>
        <w:t>onflict resolution mechanisms</w:t>
      </w:r>
    </w:p>
    <w:p w:rsidR="004D0E21" w:rsidRDefault="00B72615" w:rsidP="00F1487C">
      <w:pPr>
        <w:pStyle w:val="simpleL4"/>
        <w:numPr>
          <w:ilvl w:val="0"/>
          <w:numId w:val="4"/>
        </w:numPr>
        <w:spacing w:after="0"/>
        <w:ind w:left="1440"/>
        <w:rPr>
          <w:rFonts w:ascii="Arial" w:hAnsi="Arial" w:cs="Arial"/>
          <w:sz w:val="22"/>
          <w:szCs w:val="22"/>
        </w:rPr>
      </w:pPr>
      <w:r>
        <w:rPr>
          <w:rFonts w:ascii="Arial" w:hAnsi="Arial" w:cs="Arial"/>
          <w:sz w:val="22"/>
          <w:szCs w:val="22"/>
        </w:rPr>
        <w:t>d</w:t>
      </w:r>
      <w:r w:rsidR="004D0E21" w:rsidRPr="00B72615">
        <w:rPr>
          <w:rFonts w:ascii="Arial" w:hAnsi="Arial" w:cs="Arial"/>
          <w:sz w:val="22"/>
          <w:szCs w:val="22"/>
        </w:rPr>
        <w:t>ata sharing agreements</w:t>
      </w:r>
    </w:p>
    <w:p w:rsidR="00A10C2D" w:rsidRPr="00B72615" w:rsidRDefault="00B72615" w:rsidP="00F1487C">
      <w:pPr>
        <w:pStyle w:val="simpleL4"/>
        <w:numPr>
          <w:ilvl w:val="0"/>
          <w:numId w:val="4"/>
        </w:numPr>
        <w:spacing w:after="0"/>
        <w:ind w:left="1440"/>
        <w:rPr>
          <w:rFonts w:ascii="Arial" w:hAnsi="Arial" w:cs="Arial"/>
          <w:sz w:val="22"/>
          <w:szCs w:val="22"/>
        </w:rPr>
      </w:pPr>
      <w:r>
        <w:rPr>
          <w:rFonts w:ascii="Arial" w:hAnsi="Arial" w:cs="Arial"/>
          <w:sz w:val="22"/>
          <w:szCs w:val="22"/>
        </w:rPr>
        <w:t>d</w:t>
      </w:r>
      <w:r w:rsidR="00A10C2D" w:rsidRPr="00B72615">
        <w:rPr>
          <w:rFonts w:ascii="Arial" w:hAnsi="Arial" w:cs="Arial"/>
          <w:sz w:val="22"/>
          <w:szCs w:val="22"/>
        </w:rPr>
        <w:t xml:space="preserve">evelopment of supporting governance tools and mechanisms (such as reporting, communication and </w:t>
      </w:r>
      <w:proofErr w:type="gramStart"/>
      <w:r w:rsidR="00A10C2D" w:rsidRPr="00B72615">
        <w:rPr>
          <w:rFonts w:ascii="Arial" w:hAnsi="Arial" w:cs="Arial"/>
          <w:sz w:val="22"/>
          <w:szCs w:val="22"/>
        </w:rPr>
        <w:t>decision making</w:t>
      </w:r>
      <w:proofErr w:type="gramEnd"/>
      <w:r w:rsidR="00A10C2D" w:rsidRPr="00B72615">
        <w:rPr>
          <w:rFonts w:ascii="Arial" w:hAnsi="Arial" w:cs="Arial"/>
          <w:sz w:val="22"/>
          <w:szCs w:val="22"/>
        </w:rPr>
        <w:t xml:space="preserve"> templates)</w:t>
      </w:r>
    </w:p>
    <w:p w:rsidR="00F110E7" w:rsidRDefault="00F110E7" w:rsidP="00F110E7">
      <w:pPr>
        <w:pStyle w:val="OHHpara"/>
        <w:spacing w:after="0"/>
        <w:jc w:val="left"/>
        <w:rPr>
          <w:rFonts w:ascii="Arial" w:hAnsi="Arial" w:cs="Arial"/>
          <w:sz w:val="22"/>
          <w:szCs w:val="22"/>
        </w:rPr>
      </w:pPr>
    </w:p>
    <w:p w:rsidR="009214CA" w:rsidRPr="007B085B" w:rsidRDefault="00B72615" w:rsidP="00F110E7">
      <w:pPr>
        <w:pStyle w:val="OHHpara"/>
        <w:spacing w:after="0"/>
        <w:jc w:val="left"/>
        <w:rPr>
          <w:rFonts w:ascii="Arial" w:hAnsi="Arial" w:cs="Arial"/>
          <w:b/>
          <w:sz w:val="22"/>
          <w:szCs w:val="22"/>
        </w:rPr>
      </w:pPr>
      <w:r>
        <w:rPr>
          <w:rFonts w:ascii="Arial" w:hAnsi="Arial" w:cs="Arial"/>
          <w:b/>
          <w:sz w:val="22"/>
          <w:szCs w:val="22"/>
        </w:rPr>
        <w:tab/>
      </w:r>
      <w:r w:rsidR="007F08B0">
        <w:rPr>
          <w:rFonts w:ascii="Arial" w:hAnsi="Arial" w:cs="Arial"/>
          <w:b/>
          <w:sz w:val="22"/>
          <w:szCs w:val="22"/>
        </w:rPr>
        <w:t xml:space="preserve">Undertake </w:t>
      </w:r>
      <w:r w:rsidR="007B085B" w:rsidRPr="00C15E9C">
        <w:rPr>
          <w:rFonts w:ascii="Arial" w:hAnsi="Arial" w:cs="Arial"/>
          <w:b/>
          <w:sz w:val="22"/>
          <w:szCs w:val="22"/>
        </w:rPr>
        <w:t xml:space="preserve">Integrated </w:t>
      </w:r>
      <w:r w:rsidR="009214CA" w:rsidRPr="00C15E9C">
        <w:rPr>
          <w:rFonts w:ascii="Arial" w:hAnsi="Arial" w:cs="Arial"/>
          <w:b/>
          <w:sz w:val="22"/>
          <w:szCs w:val="22"/>
        </w:rPr>
        <w:t>Strategic</w:t>
      </w:r>
      <w:r w:rsidR="009214CA" w:rsidRPr="007B085B">
        <w:rPr>
          <w:rFonts w:ascii="Arial" w:hAnsi="Arial" w:cs="Arial"/>
          <w:b/>
          <w:sz w:val="22"/>
          <w:szCs w:val="22"/>
        </w:rPr>
        <w:t xml:space="preserve"> Planning</w:t>
      </w:r>
    </w:p>
    <w:p w:rsidR="00B72615" w:rsidRPr="00984977" w:rsidRDefault="00A10C2D" w:rsidP="00902FED">
      <w:pPr>
        <w:pStyle w:val="simpleL2"/>
        <w:keepNext/>
        <w:numPr>
          <w:ilvl w:val="0"/>
          <w:numId w:val="0"/>
        </w:numPr>
        <w:spacing w:after="0"/>
        <w:ind w:left="720"/>
        <w:jc w:val="left"/>
        <w:rPr>
          <w:rFonts w:ascii="Arial" w:hAnsi="Arial" w:cs="Arial"/>
          <w:b/>
          <w:sz w:val="22"/>
          <w:szCs w:val="22"/>
        </w:rPr>
      </w:pPr>
      <w:r w:rsidRPr="00984977">
        <w:rPr>
          <w:rFonts w:ascii="Arial" w:hAnsi="Arial" w:cs="Arial"/>
          <w:b/>
          <w:sz w:val="22"/>
          <w:szCs w:val="22"/>
        </w:rPr>
        <w:t>Within the first 6 months, t</w:t>
      </w:r>
      <w:r w:rsidR="009214CA" w:rsidRPr="00984977">
        <w:rPr>
          <w:rFonts w:ascii="Arial" w:hAnsi="Arial" w:cs="Arial"/>
          <w:b/>
          <w:sz w:val="22"/>
          <w:szCs w:val="22"/>
        </w:rPr>
        <w:t xml:space="preserve">he </w:t>
      </w:r>
      <w:r w:rsidR="007236D5" w:rsidRPr="00984977">
        <w:rPr>
          <w:rFonts w:ascii="Arial" w:hAnsi="Arial" w:cs="Arial"/>
          <w:b/>
          <w:sz w:val="22"/>
          <w:szCs w:val="22"/>
        </w:rPr>
        <w:t>JBC</w:t>
      </w:r>
      <w:r w:rsidR="009214CA" w:rsidRPr="00984977">
        <w:rPr>
          <w:rFonts w:ascii="Arial" w:hAnsi="Arial" w:cs="Arial"/>
          <w:b/>
          <w:sz w:val="22"/>
          <w:szCs w:val="22"/>
        </w:rPr>
        <w:t xml:space="preserve"> is responsible for:</w:t>
      </w:r>
    </w:p>
    <w:p w:rsidR="00BE39F0" w:rsidRPr="00984977" w:rsidRDefault="00F9100D" w:rsidP="00F1487C">
      <w:pPr>
        <w:pStyle w:val="simpleL2"/>
        <w:keepNext/>
        <w:numPr>
          <w:ilvl w:val="0"/>
          <w:numId w:val="7"/>
        </w:numPr>
        <w:tabs>
          <w:tab w:val="num" w:pos="2340"/>
        </w:tabs>
        <w:spacing w:after="0"/>
        <w:ind w:left="1080" w:hanging="180"/>
        <w:rPr>
          <w:rFonts w:ascii="Arial" w:hAnsi="Arial" w:cs="Arial"/>
          <w:b/>
          <w:sz w:val="22"/>
          <w:szCs w:val="22"/>
        </w:rPr>
      </w:pPr>
      <w:r w:rsidRPr="00984977">
        <w:rPr>
          <w:rFonts w:ascii="Arial" w:hAnsi="Arial" w:cs="Arial"/>
          <w:b/>
          <w:sz w:val="22"/>
          <w:szCs w:val="22"/>
        </w:rPr>
        <w:t>over</w:t>
      </w:r>
      <w:r w:rsidR="00BE39F0" w:rsidRPr="00984977">
        <w:rPr>
          <w:rFonts w:ascii="Arial" w:hAnsi="Arial" w:cs="Arial"/>
          <w:b/>
          <w:sz w:val="22"/>
          <w:szCs w:val="22"/>
        </w:rPr>
        <w:t xml:space="preserve">seeing </w:t>
      </w:r>
      <w:r w:rsidR="006A6B96" w:rsidRPr="00984977">
        <w:rPr>
          <w:rFonts w:ascii="Arial" w:hAnsi="Arial" w:cs="Arial"/>
          <w:b/>
          <w:sz w:val="22"/>
          <w:szCs w:val="22"/>
        </w:rPr>
        <w:t>a strategic plan</w:t>
      </w:r>
      <w:r w:rsidR="007236D5" w:rsidRPr="00984977">
        <w:rPr>
          <w:rFonts w:ascii="Arial" w:hAnsi="Arial" w:cs="Arial"/>
          <w:b/>
          <w:sz w:val="22"/>
          <w:szCs w:val="22"/>
        </w:rPr>
        <w:t>ning process</w:t>
      </w:r>
      <w:r w:rsidR="00BE39F0" w:rsidRPr="00984977">
        <w:rPr>
          <w:rFonts w:ascii="Arial" w:hAnsi="Arial" w:cs="Arial"/>
          <w:b/>
          <w:sz w:val="22"/>
          <w:szCs w:val="22"/>
        </w:rPr>
        <w:t xml:space="preserve">, approved by the member organizations, that involves member and affiliate </w:t>
      </w:r>
      <w:r w:rsidR="007236D5" w:rsidRPr="00984977">
        <w:rPr>
          <w:rFonts w:ascii="Arial" w:hAnsi="Arial" w:cs="Arial"/>
          <w:b/>
          <w:sz w:val="22"/>
          <w:szCs w:val="22"/>
        </w:rPr>
        <w:t>organization</w:t>
      </w:r>
      <w:r w:rsidR="00BE39F0" w:rsidRPr="00984977">
        <w:rPr>
          <w:rFonts w:ascii="Arial" w:hAnsi="Arial" w:cs="Arial"/>
          <w:b/>
          <w:sz w:val="22"/>
          <w:szCs w:val="22"/>
        </w:rPr>
        <w:t>s and the community</w:t>
      </w:r>
    </w:p>
    <w:p w:rsidR="006A6B96" w:rsidRPr="00984977" w:rsidRDefault="00F9100D" w:rsidP="00F1487C">
      <w:pPr>
        <w:pStyle w:val="simpleL2"/>
        <w:keepNext/>
        <w:numPr>
          <w:ilvl w:val="0"/>
          <w:numId w:val="7"/>
        </w:numPr>
        <w:tabs>
          <w:tab w:val="num" w:pos="2340"/>
        </w:tabs>
        <w:spacing w:after="0"/>
        <w:ind w:left="1080" w:hanging="180"/>
        <w:rPr>
          <w:rFonts w:ascii="Arial" w:hAnsi="Arial" w:cs="Arial"/>
          <w:b/>
          <w:sz w:val="22"/>
          <w:szCs w:val="22"/>
        </w:rPr>
      </w:pPr>
      <w:r w:rsidRPr="00984977">
        <w:rPr>
          <w:rFonts w:ascii="Arial" w:hAnsi="Arial" w:cs="Arial"/>
          <w:b/>
          <w:sz w:val="22"/>
          <w:szCs w:val="22"/>
        </w:rPr>
        <w:t>app</w:t>
      </w:r>
      <w:r w:rsidR="00BE39F0" w:rsidRPr="00984977">
        <w:rPr>
          <w:rFonts w:ascii="Arial" w:hAnsi="Arial" w:cs="Arial"/>
          <w:b/>
          <w:sz w:val="22"/>
          <w:szCs w:val="22"/>
        </w:rPr>
        <w:t>roving a draft integrated strategic plan</w:t>
      </w:r>
      <w:r w:rsidR="00754C78" w:rsidRPr="00984977">
        <w:rPr>
          <w:rFonts w:ascii="Arial" w:hAnsi="Arial" w:cs="Arial"/>
          <w:b/>
          <w:sz w:val="22"/>
          <w:szCs w:val="22"/>
        </w:rPr>
        <w:t xml:space="preserve"> for the OHT (that includes </w:t>
      </w:r>
      <w:proofErr w:type="gramStart"/>
      <w:r w:rsidR="00754C78" w:rsidRPr="00984977">
        <w:rPr>
          <w:rFonts w:ascii="Arial" w:hAnsi="Arial" w:cs="Arial"/>
          <w:b/>
          <w:sz w:val="22"/>
          <w:szCs w:val="22"/>
        </w:rPr>
        <w:t>a  vision</w:t>
      </w:r>
      <w:proofErr w:type="gramEnd"/>
      <w:r w:rsidR="00754C78" w:rsidRPr="00984977">
        <w:rPr>
          <w:rFonts w:ascii="Arial" w:hAnsi="Arial" w:cs="Arial"/>
          <w:b/>
          <w:sz w:val="22"/>
          <w:szCs w:val="22"/>
        </w:rPr>
        <w:t>, mission and goals)</w:t>
      </w:r>
      <w:r w:rsidR="00BE39F0" w:rsidRPr="00984977">
        <w:rPr>
          <w:rFonts w:ascii="Arial" w:hAnsi="Arial" w:cs="Arial"/>
          <w:b/>
          <w:sz w:val="22"/>
          <w:szCs w:val="22"/>
        </w:rPr>
        <w:t xml:space="preserve"> for </w:t>
      </w:r>
      <w:r w:rsidR="006A6B96" w:rsidRPr="00984977">
        <w:rPr>
          <w:rFonts w:ascii="Arial" w:hAnsi="Arial" w:cs="Arial"/>
          <w:b/>
          <w:sz w:val="22"/>
          <w:szCs w:val="22"/>
        </w:rPr>
        <w:t xml:space="preserve">approval by the </w:t>
      </w:r>
      <w:r w:rsidR="007236D5" w:rsidRPr="00984977">
        <w:rPr>
          <w:rFonts w:ascii="Arial" w:hAnsi="Arial" w:cs="Arial"/>
          <w:b/>
          <w:sz w:val="22"/>
          <w:szCs w:val="22"/>
        </w:rPr>
        <w:t xml:space="preserve">member </w:t>
      </w:r>
      <w:r w:rsidRPr="00984977">
        <w:rPr>
          <w:rFonts w:ascii="Arial" w:hAnsi="Arial" w:cs="Arial"/>
          <w:b/>
          <w:sz w:val="22"/>
          <w:szCs w:val="22"/>
        </w:rPr>
        <w:t>b</w:t>
      </w:r>
      <w:r w:rsidR="006A6B96" w:rsidRPr="00984977">
        <w:rPr>
          <w:rFonts w:ascii="Arial" w:hAnsi="Arial" w:cs="Arial"/>
          <w:b/>
          <w:sz w:val="22"/>
          <w:szCs w:val="22"/>
        </w:rPr>
        <w:t>oard</w:t>
      </w:r>
      <w:r w:rsidR="007236D5" w:rsidRPr="00984977">
        <w:rPr>
          <w:rFonts w:ascii="Arial" w:hAnsi="Arial" w:cs="Arial"/>
          <w:b/>
          <w:sz w:val="22"/>
          <w:szCs w:val="22"/>
        </w:rPr>
        <w:t>s</w:t>
      </w:r>
      <w:r w:rsidR="006A6B96" w:rsidRPr="00984977">
        <w:rPr>
          <w:rFonts w:ascii="Arial" w:hAnsi="Arial" w:cs="Arial"/>
          <w:b/>
          <w:sz w:val="22"/>
          <w:szCs w:val="22"/>
        </w:rPr>
        <w:t>; and</w:t>
      </w:r>
    </w:p>
    <w:p w:rsidR="008B7810" w:rsidRPr="00984977" w:rsidRDefault="00D779E4" w:rsidP="00F1487C">
      <w:pPr>
        <w:pStyle w:val="simpleL2"/>
        <w:keepNext/>
        <w:numPr>
          <w:ilvl w:val="0"/>
          <w:numId w:val="7"/>
        </w:numPr>
        <w:tabs>
          <w:tab w:val="num" w:pos="2340"/>
        </w:tabs>
        <w:spacing w:after="0"/>
        <w:ind w:left="1080" w:hanging="180"/>
        <w:rPr>
          <w:rFonts w:ascii="Arial" w:hAnsi="Arial" w:cs="Arial"/>
          <w:b/>
          <w:sz w:val="22"/>
          <w:szCs w:val="22"/>
        </w:rPr>
      </w:pPr>
      <w:r w:rsidRPr="00984977">
        <w:rPr>
          <w:rFonts w:ascii="Arial" w:hAnsi="Arial" w:cs="Arial"/>
          <w:b/>
          <w:sz w:val="22"/>
          <w:szCs w:val="22"/>
        </w:rPr>
        <w:t>approving</w:t>
      </w:r>
      <w:r w:rsidR="00BE39F0" w:rsidRPr="00984977">
        <w:rPr>
          <w:rFonts w:ascii="Arial" w:hAnsi="Arial" w:cs="Arial"/>
          <w:b/>
          <w:sz w:val="22"/>
          <w:szCs w:val="22"/>
        </w:rPr>
        <w:t xml:space="preserve"> the measures and </w:t>
      </w:r>
      <w:r w:rsidRPr="00984977">
        <w:rPr>
          <w:rFonts w:ascii="Arial" w:hAnsi="Arial" w:cs="Arial"/>
          <w:b/>
          <w:sz w:val="22"/>
          <w:szCs w:val="22"/>
        </w:rPr>
        <w:t xml:space="preserve">overseeing the </w:t>
      </w:r>
      <w:r w:rsidR="00BE39F0" w:rsidRPr="00984977">
        <w:rPr>
          <w:rFonts w:ascii="Arial" w:hAnsi="Arial" w:cs="Arial"/>
          <w:b/>
          <w:sz w:val="22"/>
          <w:szCs w:val="22"/>
        </w:rPr>
        <w:t xml:space="preserve">monitoring process for the </w:t>
      </w:r>
      <w:r w:rsidR="006A6B96" w:rsidRPr="00984977">
        <w:rPr>
          <w:rFonts w:ascii="Arial" w:hAnsi="Arial" w:cs="Arial"/>
          <w:b/>
          <w:sz w:val="22"/>
          <w:szCs w:val="22"/>
        </w:rPr>
        <w:t xml:space="preserve">achievement of </w:t>
      </w:r>
      <w:proofErr w:type="gramStart"/>
      <w:r w:rsidR="006A6B96" w:rsidRPr="00984977">
        <w:rPr>
          <w:rFonts w:ascii="Arial" w:hAnsi="Arial" w:cs="Arial"/>
          <w:b/>
          <w:sz w:val="22"/>
          <w:szCs w:val="22"/>
        </w:rPr>
        <w:t>the  s</w:t>
      </w:r>
      <w:r w:rsidR="008B7810" w:rsidRPr="00984977">
        <w:rPr>
          <w:rFonts w:ascii="Arial" w:hAnsi="Arial" w:cs="Arial"/>
          <w:b/>
          <w:sz w:val="22"/>
          <w:szCs w:val="22"/>
        </w:rPr>
        <w:t>trategic</w:t>
      </w:r>
      <w:proofErr w:type="gramEnd"/>
      <w:r w:rsidR="008B7810" w:rsidRPr="00984977">
        <w:rPr>
          <w:rFonts w:ascii="Arial" w:hAnsi="Arial" w:cs="Arial"/>
          <w:b/>
          <w:sz w:val="22"/>
          <w:szCs w:val="22"/>
        </w:rPr>
        <w:t xml:space="preserve"> plans and targets</w:t>
      </w:r>
    </w:p>
    <w:p w:rsidR="00F110E7" w:rsidRDefault="00F110E7" w:rsidP="00F110E7">
      <w:pPr>
        <w:pStyle w:val="simpleL3"/>
        <w:numPr>
          <w:ilvl w:val="0"/>
          <w:numId w:val="0"/>
        </w:numPr>
        <w:spacing w:after="0"/>
        <w:jc w:val="left"/>
        <w:rPr>
          <w:rFonts w:ascii="Arial" w:hAnsi="Arial" w:cs="Arial"/>
          <w:sz w:val="22"/>
          <w:szCs w:val="22"/>
        </w:rPr>
      </w:pPr>
    </w:p>
    <w:p w:rsidR="008B7810" w:rsidRPr="004D0E21" w:rsidRDefault="00F9100D" w:rsidP="00F110E7">
      <w:pPr>
        <w:pStyle w:val="simpleL3"/>
        <w:numPr>
          <w:ilvl w:val="0"/>
          <w:numId w:val="0"/>
        </w:numPr>
        <w:spacing w:after="0"/>
        <w:jc w:val="left"/>
        <w:rPr>
          <w:rFonts w:ascii="Arial" w:hAnsi="Arial" w:cs="Arial"/>
          <w:b/>
          <w:sz w:val="22"/>
          <w:szCs w:val="22"/>
        </w:rPr>
      </w:pPr>
      <w:r>
        <w:rPr>
          <w:rFonts w:ascii="Arial" w:hAnsi="Arial" w:cs="Arial"/>
          <w:b/>
          <w:sz w:val="22"/>
          <w:szCs w:val="22"/>
        </w:rPr>
        <w:tab/>
      </w:r>
      <w:r w:rsidR="007F08B0">
        <w:rPr>
          <w:rFonts w:ascii="Arial" w:hAnsi="Arial" w:cs="Arial"/>
          <w:b/>
          <w:sz w:val="22"/>
          <w:szCs w:val="22"/>
        </w:rPr>
        <w:t xml:space="preserve">Oversee </w:t>
      </w:r>
      <w:r w:rsidR="004D0E21">
        <w:rPr>
          <w:rFonts w:ascii="Arial" w:hAnsi="Arial" w:cs="Arial"/>
          <w:b/>
          <w:sz w:val="22"/>
          <w:szCs w:val="22"/>
        </w:rPr>
        <w:t xml:space="preserve">Quality Improvement and </w:t>
      </w:r>
      <w:r w:rsidR="008B7810" w:rsidRPr="004D0E21">
        <w:rPr>
          <w:rFonts w:ascii="Arial" w:hAnsi="Arial" w:cs="Arial"/>
          <w:b/>
          <w:sz w:val="22"/>
          <w:szCs w:val="22"/>
        </w:rPr>
        <w:t>System Performance</w:t>
      </w:r>
    </w:p>
    <w:p w:rsidR="008B7810" w:rsidRDefault="008B7810" w:rsidP="002C16CB">
      <w:pPr>
        <w:pStyle w:val="simpleL3"/>
        <w:numPr>
          <w:ilvl w:val="0"/>
          <w:numId w:val="0"/>
        </w:numPr>
        <w:spacing w:after="0"/>
        <w:ind w:left="720"/>
        <w:jc w:val="left"/>
        <w:rPr>
          <w:rFonts w:ascii="Arial" w:hAnsi="Arial" w:cs="Arial"/>
          <w:sz w:val="22"/>
          <w:szCs w:val="22"/>
        </w:rPr>
      </w:pPr>
      <w:r>
        <w:rPr>
          <w:rFonts w:ascii="Arial" w:hAnsi="Arial" w:cs="Arial"/>
          <w:sz w:val="22"/>
          <w:szCs w:val="22"/>
        </w:rPr>
        <w:t xml:space="preserve">The </w:t>
      </w:r>
      <w:r w:rsidR="00A25588">
        <w:rPr>
          <w:rFonts w:ascii="Arial" w:hAnsi="Arial" w:cs="Arial"/>
          <w:sz w:val="22"/>
          <w:szCs w:val="22"/>
        </w:rPr>
        <w:t xml:space="preserve">JBC </w:t>
      </w:r>
      <w:r w:rsidR="004D0E21">
        <w:rPr>
          <w:rFonts w:ascii="Arial" w:hAnsi="Arial" w:cs="Arial"/>
          <w:sz w:val="22"/>
          <w:szCs w:val="22"/>
        </w:rPr>
        <w:t>is responsible for</w:t>
      </w:r>
      <w:r w:rsidR="00A25588">
        <w:rPr>
          <w:rFonts w:ascii="Arial" w:hAnsi="Arial" w:cs="Arial"/>
          <w:sz w:val="22"/>
          <w:szCs w:val="22"/>
        </w:rPr>
        <w:t>:</w:t>
      </w:r>
    </w:p>
    <w:p w:rsidR="0096578F" w:rsidRDefault="00D779E4" w:rsidP="00F1487C">
      <w:pPr>
        <w:pStyle w:val="simpleL3"/>
        <w:numPr>
          <w:ilvl w:val="0"/>
          <w:numId w:val="8"/>
        </w:numPr>
        <w:tabs>
          <w:tab w:val="num" w:pos="2880"/>
        </w:tabs>
        <w:spacing w:after="0"/>
        <w:ind w:left="1080" w:hanging="180"/>
        <w:rPr>
          <w:rFonts w:ascii="Arial" w:hAnsi="Arial" w:cs="Arial"/>
          <w:sz w:val="22"/>
          <w:szCs w:val="22"/>
        </w:rPr>
      </w:pPr>
      <w:r w:rsidRPr="00984977">
        <w:rPr>
          <w:rFonts w:ascii="Arial" w:hAnsi="Arial" w:cs="Arial"/>
          <w:b/>
          <w:sz w:val="22"/>
          <w:szCs w:val="22"/>
        </w:rPr>
        <w:t xml:space="preserve">overseeing the development of </w:t>
      </w:r>
      <w:r w:rsidR="004D0E21" w:rsidRPr="00984977">
        <w:rPr>
          <w:rFonts w:ascii="Arial" w:hAnsi="Arial" w:cs="Arial"/>
          <w:b/>
          <w:sz w:val="22"/>
          <w:szCs w:val="22"/>
        </w:rPr>
        <w:t>an</w:t>
      </w:r>
      <w:r w:rsidR="004D0E21" w:rsidRPr="00F9100D">
        <w:rPr>
          <w:rFonts w:ascii="Arial" w:hAnsi="Arial" w:cs="Arial"/>
          <w:sz w:val="22"/>
          <w:szCs w:val="22"/>
        </w:rPr>
        <w:t xml:space="preserve"> integrated quality improvement plan that ensures </w:t>
      </w:r>
      <w:r w:rsidR="008B7810" w:rsidRPr="00F9100D">
        <w:rPr>
          <w:rFonts w:ascii="Arial" w:hAnsi="Arial" w:cs="Arial"/>
          <w:sz w:val="22"/>
          <w:szCs w:val="22"/>
        </w:rPr>
        <w:t xml:space="preserve">that key </w:t>
      </w:r>
      <w:r w:rsidR="004D0E21" w:rsidRPr="00F9100D">
        <w:rPr>
          <w:rFonts w:ascii="Arial" w:hAnsi="Arial" w:cs="Arial"/>
          <w:sz w:val="22"/>
          <w:szCs w:val="22"/>
        </w:rPr>
        <w:t xml:space="preserve">OHT </w:t>
      </w:r>
      <w:r w:rsidR="008B7810" w:rsidRPr="00F9100D">
        <w:rPr>
          <w:rFonts w:ascii="Arial" w:hAnsi="Arial" w:cs="Arial"/>
          <w:sz w:val="22"/>
          <w:szCs w:val="22"/>
        </w:rPr>
        <w:t xml:space="preserve">priorities are formulated that </w:t>
      </w:r>
      <w:r w:rsidR="004D0E21" w:rsidRPr="00F9100D">
        <w:rPr>
          <w:rFonts w:ascii="Arial" w:hAnsi="Arial" w:cs="Arial"/>
          <w:sz w:val="22"/>
          <w:szCs w:val="22"/>
        </w:rPr>
        <w:t>enable the OHT to</w:t>
      </w:r>
      <w:r w:rsidR="008B7810" w:rsidRPr="00F9100D">
        <w:rPr>
          <w:rFonts w:ascii="Arial" w:hAnsi="Arial" w:cs="Arial"/>
          <w:sz w:val="22"/>
          <w:szCs w:val="22"/>
        </w:rPr>
        <w:t xml:space="preserve"> accomplish its mission and actualize its vision in accor</w:t>
      </w:r>
      <w:r w:rsidR="0037399C" w:rsidRPr="00F9100D">
        <w:rPr>
          <w:rFonts w:ascii="Arial" w:hAnsi="Arial" w:cs="Arial"/>
          <w:sz w:val="22"/>
          <w:szCs w:val="22"/>
        </w:rPr>
        <w:t>dance with the strategic plan</w:t>
      </w:r>
    </w:p>
    <w:p w:rsidR="0096578F" w:rsidRDefault="00F9100D" w:rsidP="00F1487C">
      <w:pPr>
        <w:pStyle w:val="simpleL3"/>
        <w:numPr>
          <w:ilvl w:val="0"/>
          <w:numId w:val="8"/>
        </w:numPr>
        <w:tabs>
          <w:tab w:val="num" w:pos="2880"/>
        </w:tabs>
        <w:spacing w:after="0"/>
        <w:ind w:left="1080" w:hanging="180"/>
        <w:rPr>
          <w:rFonts w:ascii="Arial" w:hAnsi="Arial" w:cs="Arial"/>
          <w:sz w:val="22"/>
          <w:szCs w:val="22"/>
        </w:rPr>
      </w:pPr>
      <w:r>
        <w:rPr>
          <w:rFonts w:ascii="Arial" w:hAnsi="Arial" w:cs="Arial"/>
          <w:sz w:val="22"/>
          <w:szCs w:val="22"/>
        </w:rPr>
        <w:t>pr</w:t>
      </w:r>
      <w:r w:rsidR="007316D2" w:rsidRPr="00F9100D">
        <w:rPr>
          <w:rFonts w:ascii="Arial" w:hAnsi="Arial" w:cs="Arial"/>
          <w:sz w:val="22"/>
          <w:szCs w:val="22"/>
        </w:rPr>
        <w:t>omoting effective collaboration and engagement among the members, affiliates and the community, particularly as it relat</w:t>
      </w:r>
      <w:r>
        <w:rPr>
          <w:rFonts w:ascii="Arial" w:hAnsi="Arial" w:cs="Arial"/>
          <w:sz w:val="22"/>
          <w:szCs w:val="22"/>
        </w:rPr>
        <w:t>es to planning and performance</w:t>
      </w:r>
    </w:p>
    <w:p w:rsidR="0096578F" w:rsidRDefault="00F9100D" w:rsidP="00F1487C">
      <w:pPr>
        <w:pStyle w:val="simpleL3"/>
        <w:numPr>
          <w:ilvl w:val="0"/>
          <w:numId w:val="8"/>
        </w:numPr>
        <w:tabs>
          <w:tab w:val="num" w:pos="2880"/>
        </w:tabs>
        <w:spacing w:after="0"/>
        <w:ind w:left="1080" w:hanging="180"/>
        <w:rPr>
          <w:rFonts w:ascii="Arial" w:hAnsi="Arial" w:cs="Arial"/>
          <w:sz w:val="22"/>
          <w:szCs w:val="22"/>
        </w:rPr>
      </w:pPr>
      <w:r w:rsidRPr="00984977">
        <w:rPr>
          <w:rFonts w:ascii="Arial" w:hAnsi="Arial" w:cs="Arial"/>
          <w:b/>
          <w:sz w:val="22"/>
          <w:szCs w:val="22"/>
        </w:rPr>
        <w:t>ov</w:t>
      </w:r>
      <w:r w:rsidR="004D0E21" w:rsidRPr="00984977">
        <w:rPr>
          <w:rFonts w:ascii="Arial" w:hAnsi="Arial" w:cs="Arial"/>
          <w:b/>
          <w:sz w:val="22"/>
          <w:szCs w:val="22"/>
        </w:rPr>
        <w:t>erseeing the progress of the integrated quality</w:t>
      </w:r>
      <w:r w:rsidR="004D0E21" w:rsidRPr="00F9100D">
        <w:rPr>
          <w:rFonts w:ascii="Arial" w:hAnsi="Arial" w:cs="Arial"/>
          <w:sz w:val="22"/>
          <w:szCs w:val="22"/>
        </w:rPr>
        <w:t xml:space="preserve"> improvement plan and recommending corrective action as necessary to member and affiliate organizations</w:t>
      </w:r>
    </w:p>
    <w:p w:rsidR="0098766B" w:rsidRPr="00F9100D" w:rsidRDefault="00F9100D" w:rsidP="00F1487C">
      <w:pPr>
        <w:pStyle w:val="simpleL3"/>
        <w:numPr>
          <w:ilvl w:val="0"/>
          <w:numId w:val="8"/>
        </w:numPr>
        <w:tabs>
          <w:tab w:val="num" w:pos="2880"/>
        </w:tabs>
        <w:spacing w:after="0"/>
        <w:ind w:left="1080" w:hanging="180"/>
        <w:rPr>
          <w:rFonts w:ascii="Arial" w:hAnsi="Arial" w:cs="Arial"/>
          <w:sz w:val="22"/>
          <w:szCs w:val="22"/>
        </w:rPr>
      </w:pPr>
      <w:r>
        <w:rPr>
          <w:rFonts w:ascii="Arial" w:hAnsi="Arial" w:cs="Arial"/>
          <w:sz w:val="22"/>
          <w:szCs w:val="22"/>
        </w:rPr>
        <w:t>com</w:t>
      </w:r>
      <w:r w:rsidR="0098766B" w:rsidRPr="00F9100D">
        <w:rPr>
          <w:rFonts w:ascii="Arial" w:hAnsi="Arial" w:cs="Arial"/>
          <w:sz w:val="22"/>
          <w:szCs w:val="22"/>
        </w:rPr>
        <w:t>municating progress on the quality improvement plan and overall system performance to member and affiliate organizations and key stakeholders</w:t>
      </w:r>
    </w:p>
    <w:p w:rsidR="00F110E7" w:rsidRDefault="00F110E7" w:rsidP="00F110E7">
      <w:pPr>
        <w:pStyle w:val="simpleL2"/>
        <w:numPr>
          <w:ilvl w:val="0"/>
          <w:numId w:val="0"/>
        </w:numPr>
        <w:spacing w:after="0"/>
        <w:jc w:val="left"/>
        <w:rPr>
          <w:rFonts w:ascii="Arial" w:hAnsi="Arial" w:cs="Arial"/>
          <w:sz w:val="22"/>
          <w:szCs w:val="22"/>
        </w:rPr>
      </w:pPr>
    </w:p>
    <w:p w:rsidR="00AA1332" w:rsidRPr="00AA1332" w:rsidRDefault="00F9100D" w:rsidP="00F110E7">
      <w:pPr>
        <w:pStyle w:val="simpleL2"/>
        <w:numPr>
          <w:ilvl w:val="0"/>
          <w:numId w:val="0"/>
        </w:numPr>
        <w:spacing w:after="0"/>
        <w:jc w:val="left"/>
        <w:rPr>
          <w:rFonts w:ascii="Arial" w:hAnsi="Arial" w:cs="Arial"/>
          <w:b/>
          <w:sz w:val="22"/>
          <w:szCs w:val="22"/>
        </w:rPr>
      </w:pPr>
      <w:r>
        <w:rPr>
          <w:rFonts w:ascii="Arial" w:hAnsi="Arial" w:cs="Arial"/>
          <w:b/>
          <w:sz w:val="22"/>
          <w:szCs w:val="22"/>
        </w:rPr>
        <w:tab/>
      </w:r>
      <w:r w:rsidR="007F08B0">
        <w:rPr>
          <w:rFonts w:ascii="Arial" w:hAnsi="Arial" w:cs="Arial"/>
          <w:b/>
          <w:sz w:val="22"/>
          <w:szCs w:val="22"/>
        </w:rPr>
        <w:t xml:space="preserve">Create </w:t>
      </w:r>
      <w:r w:rsidR="00DB6F08">
        <w:rPr>
          <w:rFonts w:ascii="Arial" w:hAnsi="Arial" w:cs="Arial"/>
          <w:b/>
          <w:sz w:val="22"/>
          <w:szCs w:val="22"/>
        </w:rPr>
        <w:t>OHT Brand Assets</w:t>
      </w:r>
    </w:p>
    <w:p w:rsidR="007316D2" w:rsidRDefault="00AB7730" w:rsidP="007316D2">
      <w:pPr>
        <w:pStyle w:val="simpleL3"/>
        <w:numPr>
          <w:ilvl w:val="0"/>
          <w:numId w:val="0"/>
        </w:numPr>
        <w:spacing w:after="0"/>
        <w:ind w:firstLine="720"/>
        <w:jc w:val="left"/>
        <w:rPr>
          <w:rFonts w:ascii="Arial" w:hAnsi="Arial" w:cs="Arial"/>
          <w:sz w:val="22"/>
          <w:szCs w:val="22"/>
        </w:rPr>
      </w:pPr>
      <w:r>
        <w:rPr>
          <w:rFonts w:ascii="Arial" w:hAnsi="Arial" w:cs="Arial"/>
          <w:sz w:val="22"/>
          <w:szCs w:val="22"/>
        </w:rPr>
        <w:t>Within the first year, t</w:t>
      </w:r>
      <w:r w:rsidR="00AA1332" w:rsidRPr="00BC0E4A">
        <w:rPr>
          <w:rFonts w:ascii="Arial" w:hAnsi="Arial" w:cs="Arial"/>
          <w:sz w:val="22"/>
          <w:szCs w:val="22"/>
        </w:rPr>
        <w:t xml:space="preserve">he </w:t>
      </w:r>
      <w:r w:rsidR="00AA1332">
        <w:rPr>
          <w:rFonts w:ascii="Arial" w:hAnsi="Arial" w:cs="Arial"/>
          <w:sz w:val="22"/>
          <w:szCs w:val="22"/>
        </w:rPr>
        <w:t>JBC</w:t>
      </w:r>
      <w:r w:rsidR="00AA1332" w:rsidRPr="00BC0E4A">
        <w:rPr>
          <w:rFonts w:ascii="Arial" w:hAnsi="Arial" w:cs="Arial"/>
          <w:sz w:val="22"/>
          <w:szCs w:val="22"/>
        </w:rPr>
        <w:t xml:space="preserve"> shall:</w:t>
      </w:r>
    </w:p>
    <w:p w:rsidR="007316D2" w:rsidRDefault="00F9100D" w:rsidP="00F1487C">
      <w:pPr>
        <w:pStyle w:val="simpleL3"/>
        <w:numPr>
          <w:ilvl w:val="0"/>
          <w:numId w:val="9"/>
        </w:numPr>
        <w:spacing w:after="0"/>
        <w:ind w:left="1080" w:hanging="180"/>
        <w:rPr>
          <w:rFonts w:ascii="Arial" w:hAnsi="Arial" w:cs="Arial"/>
          <w:sz w:val="22"/>
          <w:szCs w:val="22"/>
        </w:rPr>
      </w:pPr>
      <w:r>
        <w:rPr>
          <w:rFonts w:ascii="Arial" w:hAnsi="Arial" w:cs="Arial"/>
          <w:sz w:val="22"/>
          <w:szCs w:val="22"/>
        </w:rPr>
        <w:t>de</w:t>
      </w:r>
      <w:r w:rsidR="00AB7730" w:rsidRPr="00F9100D">
        <w:rPr>
          <w:rFonts w:ascii="Arial" w:hAnsi="Arial" w:cs="Arial"/>
          <w:sz w:val="22"/>
          <w:szCs w:val="22"/>
        </w:rPr>
        <w:t>velop OHT brand assets including logo, letterhead, website and patient facing material</w:t>
      </w:r>
      <w:r w:rsidR="009615A4" w:rsidRPr="00F9100D">
        <w:rPr>
          <w:rFonts w:ascii="Arial" w:hAnsi="Arial" w:cs="Arial"/>
          <w:sz w:val="22"/>
          <w:szCs w:val="22"/>
        </w:rPr>
        <w:t>; and</w:t>
      </w:r>
    </w:p>
    <w:p w:rsidR="00F110E7" w:rsidRPr="00F9100D" w:rsidRDefault="00F9100D" w:rsidP="00F1487C">
      <w:pPr>
        <w:pStyle w:val="simpleL3"/>
        <w:numPr>
          <w:ilvl w:val="0"/>
          <w:numId w:val="9"/>
        </w:numPr>
        <w:tabs>
          <w:tab w:val="num" w:pos="2340"/>
        </w:tabs>
        <w:spacing w:after="0"/>
        <w:ind w:left="1080" w:hanging="180"/>
        <w:rPr>
          <w:rFonts w:ascii="Arial" w:hAnsi="Arial" w:cs="Arial"/>
          <w:sz w:val="22"/>
          <w:szCs w:val="22"/>
        </w:rPr>
      </w:pPr>
      <w:r>
        <w:rPr>
          <w:rFonts w:ascii="Arial" w:hAnsi="Arial" w:cs="Arial"/>
          <w:sz w:val="22"/>
          <w:szCs w:val="22"/>
        </w:rPr>
        <w:t>us</w:t>
      </w:r>
      <w:r w:rsidR="007316D2" w:rsidRPr="00F9100D">
        <w:rPr>
          <w:rFonts w:ascii="Arial" w:hAnsi="Arial" w:cs="Arial"/>
          <w:sz w:val="22"/>
          <w:szCs w:val="22"/>
        </w:rPr>
        <w:t>ing the brand assets, p</w:t>
      </w:r>
      <w:r>
        <w:rPr>
          <w:rFonts w:ascii="Arial" w:hAnsi="Arial" w:cs="Arial"/>
          <w:sz w:val="22"/>
          <w:szCs w:val="22"/>
        </w:rPr>
        <w:t>romote the work of the OHT</w:t>
      </w:r>
    </w:p>
    <w:p w:rsidR="007316D2" w:rsidRPr="007316D2" w:rsidRDefault="007316D2" w:rsidP="007316D2">
      <w:pPr>
        <w:pStyle w:val="simpleL4"/>
        <w:numPr>
          <w:ilvl w:val="0"/>
          <w:numId w:val="0"/>
        </w:numPr>
        <w:spacing w:after="0"/>
        <w:jc w:val="left"/>
        <w:rPr>
          <w:rFonts w:ascii="Arial" w:hAnsi="Arial" w:cs="Arial"/>
          <w:sz w:val="22"/>
          <w:szCs w:val="22"/>
        </w:rPr>
      </w:pPr>
    </w:p>
    <w:p w:rsidR="000F565B" w:rsidRPr="00B45A39" w:rsidRDefault="00F9100D" w:rsidP="00F110E7">
      <w:pPr>
        <w:pStyle w:val="simpleL2"/>
        <w:keepNext/>
        <w:numPr>
          <w:ilvl w:val="0"/>
          <w:numId w:val="0"/>
        </w:numPr>
        <w:spacing w:after="0"/>
        <w:jc w:val="left"/>
        <w:rPr>
          <w:rFonts w:ascii="Arial" w:hAnsi="Arial" w:cs="Arial"/>
          <w:b/>
          <w:sz w:val="22"/>
          <w:szCs w:val="22"/>
        </w:rPr>
      </w:pPr>
      <w:r>
        <w:rPr>
          <w:rFonts w:ascii="Arial" w:hAnsi="Arial" w:cs="Arial"/>
          <w:b/>
          <w:sz w:val="22"/>
          <w:szCs w:val="22"/>
        </w:rPr>
        <w:tab/>
      </w:r>
      <w:r w:rsidR="000F565B" w:rsidRPr="00B45A39">
        <w:rPr>
          <w:rFonts w:ascii="Arial" w:hAnsi="Arial" w:cs="Arial"/>
          <w:b/>
          <w:sz w:val="22"/>
          <w:szCs w:val="22"/>
        </w:rPr>
        <w:t xml:space="preserve">Ensure </w:t>
      </w:r>
      <w:r w:rsidR="00B45A39">
        <w:rPr>
          <w:rFonts w:ascii="Arial" w:hAnsi="Arial" w:cs="Arial"/>
          <w:b/>
          <w:sz w:val="22"/>
          <w:szCs w:val="22"/>
        </w:rPr>
        <w:t>Ongoing</w:t>
      </w:r>
      <w:r w:rsidR="000F565B" w:rsidRPr="00B45A39">
        <w:rPr>
          <w:rFonts w:ascii="Arial" w:hAnsi="Arial" w:cs="Arial"/>
          <w:b/>
          <w:sz w:val="22"/>
          <w:szCs w:val="22"/>
        </w:rPr>
        <w:t xml:space="preserve"> Effectiveness</w:t>
      </w:r>
    </w:p>
    <w:p w:rsidR="000F565B" w:rsidRDefault="000F565B" w:rsidP="002C16CB">
      <w:pPr>
        <w:pStyle w:val="simpleL3"/>
        <w:numPr>
          <w:ilvl w:val="0"/>
          <w:numId w:val="0"/>
        </w:numPr>
        <w:spacing w:after="0"/>
        <w:ind w:firstLine="720"/>
        <w:jc w:val="left"/>
        <w:rPr>
          <w:rFonts w:ascii="Arial" w:hAnsi="Arial" w:cs="Arial"/>
          <w:sz w:val="22"/>
          <w:szCs w:val="22"/>
        </w:rPr>
      </w:pPr>
      <w:r w:rsidRPr="00BC0E4A">
        <w:rPr>
          <w:rFonts w:ascii="Arial" w:hAnsi="Arial" w:cs="Arial"/>
          <w:sz w:val="22"/>
          <w:szCs w:val="22"/>
        </w:rPr>
        <w:t xml:space="preserve">The </w:t>
      </w:r>
      <w:r w:rsidR="00B45A39">
        <w:rPr>
          <w:rFonts w:ascii="Arial" w:hAnsi="Arial" w:cs="Arial"/>
          <w:sz w:val="22"/>
          <w:szCs w:val="22"/>
        </w:rPr>
        <w:t>JBC</w:t>
      </w:r>
      <w:r w:rsidRPr="00BC0E4A">
        <w:rPr>
          <w:rFonts w:ascii="Arial" w:hAnsi="Arial" w:cs="Arial"/>
          <w:sz w:val="22"/>
          <w:szCs w:val="22"/>
        </w:rPr>
        <w:t xml:space="preserve"> shall:</w:t>
      </w:r>
    </w:p>
    <w:p w:rsidR="000F565B" w:rsidRDefault="00F9100D" w:rsidP="00F1487C">
      <w:pPr>
        <w:pStyle w:val="simpleL3"/>
        <w:numPr>
          <w:ilvl w:val="0"/>
          <w:numId w:val="10"/>
        </w:numPr>
        <w:spacing w:after="0"/>
        <w:ind w:left="1080" w:hanging="180"/>
        <w:rPr>
          <w:rFonts w:ascii="Arial" w:hAnsi="Arial" w:cs="Arial"/>
          <w:sz w:val="22"/>
          <w:szCs w:val="22"/>
        </w:rPr>
      </w:pPr>
      <w:r>
        <w:rPr>
          <w:rFonts w:ascii="Arial" w:hAnsi="Arial" w:cs="Arial"/>
          <w:sz w:val="22"/>
          <w:szCs w:val="22"/>
        </w:rPr>
        <w:t>monitor</w:t>
      </w:r>
      <w:r w:rsidR="000F565B" w:rsidRPr="00F9100D">
        <w:rPr>
          <w:rFonts w:ascii="Arial" w:hAnsi="Arial" w:cs="Arial"/>
          <w:sz w:val="22"/>
          <w:szCs w:val="22"/>
        </w:rPr>
        <w:t xml:space="preserve"> members</w:t>
      </w:r>
      <w:r>
        <w:rPr>
          <w:rFonts w:ascii="Arial" w:hAnsi="Arial" w:cs="Arial"/>
          <w:sz w:val="22"/>
          <w:szCs w:val="22"/>
        </w:rPr>
        <w:t>’</w:t>
      </w:r>
      <w:r w:rsidR="000F565B" w:rsidRPr="00F9100D">
        <w:rPr>
          <w:rFonts w:ascii="Arial" w:hAnsi="Arial" w:cs="Arial"/>
          <w:sz w:val="22"/>
          <w:szCs w:val="22"/>
        </w:rPr>
        <w:t xml:space="preserve"> adherence to corporate governance principles and </w:t>
      </w:r>
      <w:r w:rsidR="00B45A39" w:rsidRPr="00F9100D">
        <w:rPr>
          <w:rFonts w:ascii="Arial" w:hAnsi="Arial" w:cs="Arial"/>
          <w:sz w:val="22"/>
          <w:szCs w:val="22"/>
        </w:rPr>
        <w:t>accountabilities</w:t>
      </w:r>
    </w:p>
    <w:p w:rsidR="000F565B" w:rsidRDefault="00F9100D" w:rsidP="00F1487C">
      <w:pPr>
        <w:pStyle w:val="simpleL3"/>
        <w:numPr>
          <w:ilvl w:val="0"/>
          <w:numId w:val="10"/>
        </w:numPr>
        <w:spacing w:after="0"/>
        <w:ind w:left="1080" w:hanging="180"/>
        <w:rPr>
          <w:rFonts w:ascii="Arial" w:hAnsi="Arial" w:cs="Arial"/>
          <w:sz w:val="22"/>
          <w:szCs w:val="22"/>
        </w:rPr>
      </w:pPr>
      <w:r>
        <w:rPr>
          <w:rFonts w:ascii="Arial" w:hAnsi="Arial" w:cs="Arial"/>
          <w:sz w:val="22"/>
          <w:szCs w:val="22"/>
        </w:rPr>
        <w:t>me</w:t>
      </w:r>
      <w:r w:rsidR="000F565B" w:rsidRPr="00F9100D">
        <w:rPr>
          <w:rFonts w:ascii="Arial" w:hAnsi="Arial" w:cs="Arial"/>
          <w:sz w:val="22"/>
          <w:szCs w:val="22"/>
        </w:rPr>
        <w:t xml:space="preserve">asure the </w:t>
      </w:r>
      <w:r w:rsidR="00B45A39" w:rsidRPr="00F9100D">
        <w:rPr>
          <w:rFonts w:ascii="Arial" w:hAnsi="Arial" w:cs="Arial"/>
          <w:sz w:val="22"/>
          <w:szCs w:val="22"/>
        </w:rPr>
        <w:t>JBC’s</w:t>
      </w:r>
      <w:r w:rsidR="000F565B" w:rsidRPr="00F9100D">
        <w:rPr>
          <w:rFonts w:ascii="Arial" w:hAnsi="Arial" w:cs="Arial"/>
          <w:sz w:val="22"/>
          <w:szCs w:val="22"/>
        </w:rPr>
        <w:t xml:space="preserve"> own effectiveness and efficiency, including monitoring the effectiveness of individual </w:t>
      </w:r>
      <w:r w:rsidR="00B45A39" w:rsidRPr="00F9100D">
        <w:rPr>
          <w:rFonts w:ascii="Arial" w:hAnsi="Arial" w:cs="Arial"/>
          <w:sz w:val="22"/>
          <w:szCs w:val="22"/>
        </w:rPr>
        <w:t xml:space="preserve">members </w:t>
      </w:r>
      <w:r w:rsidR="000F565B" w:rsidRPr="00F9100D">
        <w:rPr>
          <w:rFonts w:ascii="Arial" w:hAnsi="Arial" w:cs="Arial"/>
          <w:sz w:val="22"/>
          <w:szCs w:val="22"/>
        </w:rPr>
        <w:t xml:space="preserve">and employing a process for </w:t>
      </w:r>
      <w:r w:rsidR="00B45A39" w:rsidRPr="00F9100D">
        <w:rPr>
          <w:rFonts w:ascii="Arial" w:hAnsi="Arial" w:cs="Arial"/>
          <w:sz w:val="22"/>
          <w:szCs w:val="22"/>
        </w:rPr>
        <w:t>JBC’s</w:t>
      </w:r>
      <w:r w:rsidR="000F565B" w:rsidRPr="00F9100D">
        <w:rPr>
          <w:rFonts w:ascii="Arial" w:hAnsi="Arial" w:cs="Arial"/>
          <w:sz w:val="22"/>
          <w:szCs w:val="22"/>
        </w:rPr>
        <w:t xml:space="preserve"> renewal that embraces evalua</w:t>
      </w:r>
      <w:r>
        <w:rPr>
          <w:rFonts w:ascii="Arial" w:hAnsi="Arial" w:cs="Arial"/>
          <w:sz w:val="22"/>
          <w:szCs w:val="22"/>
        </w:rPr>
        <w:t>tion and continuous improvement</w:t>
      </w:r>
    </w:p>
    <w:p w:rsidR="000F565B" w:rsidRDefault="00F9100D" w:rsidP="00F1487C">
      <w:pPr>
        <w:pStyle w:val="simpleL3"/>
        <w:numPr>
          <w:ilvl w:val="0"/>
          <w:numId w:val="10"/>
        </w:numPr>
        <w:spacing w:after="0"/>
        <w:ind w:left="1080" w:hanging="180"/>
        <w:rPr>
          <w:rFonts w:ascii="Arial" w:hAnsi="Arial" w:cs="Arial"/>
          <w:sz w:val="22"/>
          <w:szCs w:val="22"/>
        </w:rPr>
      </w:pPr>
      <w:r>
        <w:rPr>
          <w:rFonts w:ascii="Arial" w:hAnsi="Arial" w:cs="Arial"/>
          <w:sz w:val="22"/>
          <w:szCs w:val="22"/>
        </w:rPr>
        <w:t>en</w:t>
      </w:r>
      <w:r w:rsidR="000F565B" w:rsidRPr="00F9100D">
        <w:rPr>
          <w:rFonts w:ascii="Arial" w:hAnsi="Arial" w:cs="Arial"/>
          <w:sz w:val="22"/>
          <w:szCs w:val="22"/>
        </w:rPr>
        <w:t>sure ethical behaviour and compliance with laws and regulations, a</w:t>
      </w:r>
      <w:r w:rsidR="00346266" w:rsidRPr="00F9100D">
        <w:rPr>
          <w:rFonts w:ascii="Arial" w:hAnsi="Arial" w:cs="Arial"/>
          <w:sz w:val="22"/>
          <w:szCs w:val="22"/>
        </w:rPr>
        <w:t xml:space="preserve">udit and accounting principles and requirements of </w:t>
      </w:r>
      <w:r w:rsidR="000F565B" w:rsidRPr="00F9100D">
        <w:rPr>
          <w:rFonts w:ascii="Arial" w:hAnsi="Arial" w:cs="Arial"/>
          <w:sz w:val="22"/>
          <w:szCs w:val="22"/>
        </w:rPr>
        <w:t>accreditation</w:t>
      </w:r>
      <w:r w:rsidR="00346266" w:rsidRPr="00F9100D">
        <w:rPr>
          <w:rFonts w:ascii="Arial" w:hAnsi="Arial" w:cs="Arial"/>
          <w:sz w:val="22"/>
          <w:szCs w:val="22"/>
        </w:rPr>
        <w:t xml:space="preserve"> organization(s)</w:t>
      </w:r>
    </w:p>
    <w:p w:rsidR="00AA1332" w:rsidRPr="00F9100D" w:rsidRDefault="00F9100D" w:rsidP="00F1487C">
      <w:pPr>
        <w:pStyle w:val="simpleL3"/>
        <w:numPr>
          <w:ilvl w:val="0"/>
          <w:numId w:val="10"/>
        </w:numPr>
        <w:spacing w:after="0"/>
        <w:ind w:left="1080" w:hanging="180"/>
        <w:rPr>
          <w:rFonts w:ascii="Arial" w:hAnsi="Arial" w:cs="Arial"/>
          <w:sz w:val="22"/>
          <w:szCs w:val="22"/>
        </w:rPr>
      </w:pPr>
      <w:r>
        <w:rPr>
          <w:rFonts w:ascii="Arial" w:hAnsi="Arial" w:cs="Arial"/>
          <w:sz w:val="22"/>
          <w:szCs w:val="22"/>
        </w:rPr>
        <w:t>per</w:t>
      </w:r>
      <w:r w:rsidR="000F565B" w:rsidRPr="00F9100D">
        <w:rPr>
          <w:rFonts w:ascii="Arial" w:hAnsi="Arial" w:cs="Arial"/>
          <w:sz w:val="22"/>
          <w:szCs w:val="22"/>
        </w:rPr>
        <w:t>iodically review and revise governance policies, processes and structures as appropriate</w:t>
      </w:r>
    </w:p>
    <w:p w:rsidR="00F110E7" w:rsidRDefault="00F110E7" w:rsidP="00F110E7">
      <w:pPr>
        <w:pStyle w:val="simpleL2"/>
        <w:numPr>
          <w:ilvl w:val="0"/>
          <w:numId w:val="0"/>
        </w:numPr>
        <w:spacing w:after="0"/>
        <w:jc w:val="left"/>
        <w:rPr>
          <w:rFonts w:ascii="Arial" w:hAnsi="Arial" w:cs="Arial"/>
          <w:b/>
          <w:sz w:val="22"/>
          <w:szCs w:val="22"/>
        </w:rPr>
      </w:pPr>
    </w:p>
    <w:p w:rsidR="00C10465" w:rsidRDefault="00F9100D" w:rsidP="00C10465">
      <w:pPr>
        <w:pStyle w:val="simpleL2"/>
        <w:numPr>
          <w:ilvl w:val="0"/>
          <w:numId w:val="0"/>
        </w:numPr>
        <w:spacing w:after="0"/>
        <w:jc w:val="left"/>
        <w:rPr>
          <w:rFonts w:ascii="Arial" w:hAnsi="Arial" w:cs="Arial"/>
          <w:b/>
          <w:sz w:val="22"/>
          <w:szCs w:val="22"/>
        </w:rPr>
      </w:pPr>
      <w:r>
        <w:rPr>
          <w:rFonts w:ascii="Arial" w:hAnsi="Arial" w:cs="Arial"/>
          <w:b/>
          <w:sz w:val="22"/>
          <w:szCs w:val="22"/>
        </w:rPr>
        <w:tab/>
      </w:r>
      <w:r w:rsidR="00EF3C7A" w:rsidRPr="00EF3C7A">
        <w:rPr>
          <w:rFonts w:ascii="Arial" w:hAnsi="Arial" w:cs="Arial"/>
          <w:b/>
          <w:sz w:val="22"/>
          <w:szCs w:val="22"/>
        </w:rPr>
        <w:t>Ensure Financial Viability</w:t>
      </w:r>
    </w:p>
    <w:p w:rsidR="00EF3C7A" w:rsidRPr="00C10465" w:rsidRDefault="00C34C26" w:rsidP="00C10465">
      <w:pPr>
        <w:pStyle w:val="simpleL2"/>
        <w:numPr>
          <w:ilvl w:val="0"/>
          <w:numId w:val="0"/>
        </w:numPr>
        <w:spacing w:after="0"/>
        <w:jc w:val="left"/>
        <w:rPr>
          <w:rFonts w:ascii="Arial" w:hAnsi="Arial" w:cs="Arial"/>
          <w:sz w:val="22"/>
          <w:szCs w:val="22"/>
        </w:rPr>
      </w:pPr>
      <w:r>
        <w:rPr>
          <w:rFonts w:ascii="Arial" w:hAnsi="Arial" w:cs="Arial"/>
          <w:sz w:val="22"/>
          <w:szCs w:val="22"/>
        </w:rPr>
        <w:tab/>
      </w:r>
      <w:r w:rsidR="00EF3C7A" w:rsidRPr="00C10465">
        <w:rPr>
          <w:rFonts w:ascii="Arial" w:hAnsi="Arial" w:cs="Arial"/>
          <w:sz w:val="22"/>
          <w:szCs w:val="22"/>
        </w:rPr>
        <w:t>The JBC shall:</w:t>
      </w:r>
    </w:p>
    <w:p w:rsidR="00EF3C7A" w:rsidRDefault="00C10465" w:rsidP="00F1487C">
      <w:pPr>
        <w:pStyle w:val="simpleL2"/>
        <w:numPr>
          <w:ilvl w:val="0"/>
          <w:numId w:val="11"/>
        </w:numPr>
        <w:spacing w:after="0"/>
        <w:ind w:left="1080" w:hanging="180"/>
        <w:rPr>
          <w:rFonts w:ascii="Arial" w:hAnsi="Arial" w:cs="Arial"/>
          <w:sz w:val="22"/>
          <w:szCs w:val="22"/>
        </w:rPr>
      </w:pPr>
      <w:r>
        <w:rPr>
          <w:rFonts w:ascii="Arial" w:hAnsi="Arial" w:cs="Arial"/>
          <w:sz w:val="22"/>
          <w:szCs w:val="22"/>
        </w:rPr>
        <w:t>est</w:t>
      </w:r>
      <w:r w:rsidR="00EF3C7A" w:rsidRPr="00C10465">
        <w:rPr>
          <w:rFonts w:ascii="Arial" w:hAnsi="Arial" w:cs="Arial"/>
          <w:sz w:val="22"/>
          <w:szCs w:val="22"/>
        </w:rPr>
        <w:t>ablish key financial objectives that support financial needs (including</w:t>
      </w:r>
      <w:r w:rsidR="007F08B0" w:rsidRPr="00C10465">
        <w:rPr>
          <w:rFonts w:ascii="Arial" w:hAnsi="Arial" w:cs="Arial"/>
          <w:sz w:val="22"/>
          <w:szCs w:val="22"/>
        </w:rPr>
        <w:t>, when appropriate,</w:t>
      </w:r>
      <w:r w:rsidR="00EF3C7A" w:rsidRPr="00C10465">
        <w:rPr>
          <w:rFonts w:ascii="Arial" w:hAnsi="Arial" w:cs="Arial"/>
          <w:sz w:val="22"/>
          <w:szCs w:val="22"/>
        </w:rPr>
        <w:t xml:space="preserve"> capital allocations and expenditures)</w:t>
      </w:r>
    </w:p>
    <w:p w:rsidR="00EF3C7A" w:rsidRDefault="00C34C26" w:rsidP="00F1487C">
      <w:pPr>
        <w:pStyle w:val="simpleL2"/>
        <w:numPr>
          <w:ilvl w:val="0"/>
          <w:numId w:val="11"/>
        </w:numPr>
        <w:spacing w:after="0"/>
        <w:ind w:left="1080" w:hanging="180"/>
        <w:rPr>
          <w:rFonts w:ascii="Arial" w:hAnsi="Arial" w:cs="Arial"/>
          <w:sz w:val="22"/>
          <w:szCs w:val="22"/>
        </w:rPr>
      </w:pPr>
      <w:r>
        <w:rPr>
          <w:rFonts w:ascii="Arial" w:hAnsi="Arial" w:cs="Arial"/>
          <w:sz w:val="22"/>
          <w:szCs w:val="22"/>
        </w:rPr>
        <w:t>en</w:t>
      </w:r>
      <w:r w:rsidR="00EF3C7A" w:rsidRPr="00C34C26">
        <w:rPr>
          <w:rFonts w:ascii="Arial" w:hAnsi="Arial" w:cs="Arial"/>
          <w:sz w:val="22"/>
          <w:szCs w:val="22"/>
        </w:rPr>
        <w:t xml:space="preserve">sure that the </w:t>
      </w:r>
      <w:r w:rsidR="007F08B0" w:rsidRPr="00C34C26">
        <w:rPr>
          <w:rFonts w:ascii="Arial" w:hAnsi="Arial" w:cs="Arial"/>
          <w:sz w:val="22"/>
          <w:szCs w:val="22"/>
        </w:rPr>
        <w:t>OHT</w:t>
      </w:r>
      <w:r w:rsidR="00EF3C7A" w:rsidRPr="00C34C26">
        <w:rPr>
          <w:rFonts w:ascii="Arial" w:hAnsi="Arial" w:cs="Arial"/>
          <w:sz w:val="22"/>
          <w:szCs w:val="22"/>
        </w:rPr>
        <w:t xml:space="preserve"> undertakes necessary financial planning activities so that resources are allocated effectively and within the parameters of the f</w:t>
      </w:r>
      <w:r w:rsidR="007F08B0" w:rsidRPr="00C34C26">
        <w:rPr>
          <w:rFonts w:ascii="Arial" w:hAnsi="Arial" w:cs="Arial"/>
          <w:sz w:val="22"/>
          <w:szCs w:val="22"/>
        </w:rPr>
        <w:t>inancial performance indicators</w:t>
      </w:r>
    </w:p>
    <w:p w:rsidR="0096578F" w:rsidRDefault="00C34C26" w:rsidP="00F1487C">
      <w:pPr>
        <w:pStyle w:val="simpleL2"/>
        <w:numPr>
          <w:ilvl w:val="0"/>
          <w:numId w:val="11"/>
        </w:numPr>
        <w:spacing w:after="0"/>
        <w:ind w:left="1080" w:hanging="180"/>
        <w:rPr>
          <w:rFonts w:ascii="Arial" w:hAnsi="Arial" w:cs="Arial"/>
          <w:sz w:val="22"/>
          <w:szCs w:val="22"/>
        </w:rPr>
      </w:pPr>
      <w:r>
        <w:rPr>
          <w:rFonts w:ascii="Arial" w:hAnsi="Arial" w:cs="Arial"/>
          <w:sz w:val="22"/>
          <w:szCs w:val="22"/>
        </w:rPr>
        <w:t>en</w:t>
      </w:r>
      <w:r w:rsidR="00EF3C7A" w:rsidRPr="00C34C26">
        <w:rPr>
          <w:rFonts w:ascii="Arial" w:hAnsi="Arial" w:cs="Arial"/>
          <w:sz w:val="22"/>
          <w:szCs w:val="22"/>
        </w:rPr>
        <w:t xml:space="preserve">sure that optimal utilization of resources is a key focus and that the </w:t>
      </w:r>
      <w:r w:rsidR="007F08B0" w:rsidRPr="00C34C26">
        <w:rPr>
          <w:rFonts w:ascii="Arial" w:hAnsi="Arial" w:cs="Arial"/>
          <w:sz w:val="22"/>
          <w:szCs w:val="22"/>
        </w:rPr>
        <w:t>OHT</w:t>
      </w:r>
      <w:r w:rsidR="00EF3C7A" w:rsidRPr="00C34C26">
        <w:rPr>
          <w:rFonts w:ascii="Arial" w:hAnsi="Arial" w:cs="Arial"/>
          <w:sz w:val="22"/>
          <w:szCs w:val="22"/>
        </w:rPr>
        <w:t xml:space="preserve"> operates within its resource envelope</w:t>
      </w:r>
      <w:r w:rsidR="0098766B" w:rsidRPr="00C34C26">
        <w:rPr>
          <w:rFonts w:ascii="Arial" w:hAnsi="Arial" w:cs="Arial"/>
          <w:sz w:val="22"/>
          <w:szCs w:val="22"/>
        </w:rPr>
        <w:t>; and</w:t>
      </w:r>
    </w:p>
    <w:p w:rsidR="009214CA" w:rsidRPr="00C34C26" w:rsidRDefault="00C34C26" w:rsidP="00F1487C">
      <w:pPr>
        <w:pStyle w:val="simpleL2"/>
        <w:numPr>
          <w:ilvl w:val="0"/>
          <w:numId w:val="11"/>
        </w:numPr>
        <w:spacing w:after="0"/>
        <w:ind w:left="1080" w:hanging="180"/>
        <w:rPr>
          <w:rFonts w:ascii="Arial" w:hAnsi="Arial" w:cs="Arial"/>
          <w:sz w:val="22"/>
          <w:szCs w:val="22"/>
        </w:rPr>
      </w:pPr>
      <w:r>
        <w:rPr>
          <w:rFonts w:ascii="Arial" w:hAnsi="Arial" w:cs="Arial"/>
          <w:sz w:val="22"/>
          <w:szCs w:val="22"/>
        </w:rPr>
        <w:t>rec</w:t>
      </w:r>
      <w:r w:rsidR="0098766B" w:rsidRPr="00C34C26">
        <w:rPr>
          <w:rFonts w:ascii="Arial" w:hAnsi="Arial" w:cs="Arial"/>
          <w:sz w:val="22"/>
          <w:szCs w:val="22"/>
        </w:rPr>
        <w:t xml:space="preserve">ommend for approval by member organizations the </w:t>
      </w:r>
      <w:r w:rsidR="006C0720" w:rsidRPr="00C34C26">
        <w:rPr>
          <w:rFonts w:ascii="Arial" w:hAnsi="Arial" w:cs="Arial"/>
          <w:sz w:val="22"/>
          <w:szCs w:val="22"/>
        </w:rPr>
        <w:t>operating and capital plans</w:t>
      </w:r>
    </w:p>
    <w:p w:rsidR="005B4D3F" w:rsidRDefault="005B4D3F" w:rsidP="00EF3C7A">
      <w:pPr>
        <w:pStyle w:val="simpleL1"/>
        <w:keepNext/>
        <w:numPr>
          <w:ilvl w:val="0"/>
          <w:numId w:val="0"/>
        </w:numPr>
        <w:spacing w:after="0"/>
        <w:jc w:val="left"/>
        <w:rPr>
          <w:rFonts w:ascii="Arial" w:hAnsi="Arial" w:cs="Arial"/>
          <w:sz w:val="22"/>
          <w:szCs w:val="22"/>
        </w:rPr>
      </w:pPr>
    </w:p>
    <w:p w:rsidR="0096578F" w:rsidRPr="00EF3C7A" w:rsidRDefault="00C34C26" w:rsidP="0096578F">
      <w:pPr>
        <w:pStyle w:val="simpleL2"/>
        <w:numPr>
          <w:ilvl w:val="0"/>
          <w:numId w:val="0"/>
        </w:numPr>
        <w:spacing w:after="0"/>
        <w:jc w:val="left"/>
        <w:rPr>
          <w:rFonts w:ascii="Arial" w:hAnsi="Arial" w:cs="Arial"/>
          <w:b/>
          <w:sz w:val="22"/>
          <w:szCs w:val="22"/>
        </w:rPr>
      </w:pPr>
      <w:r>
        <w:rPr>
          <w:rFonts w:ascii="Arial" w:hAnsi="Arial" w:cs="Arial"/>
          <w:b/>
          <w:sz w:val="22"/>
          <w:szCs w:val="22"/>
        </w:rPr>
        <w:tab/>
      </w:r>
      <w:r w:rsidR="0096578F" w:rsidRPr="00EF3C7A">
        <w:rPr>
          <w:rFonts w:ascii="Arial" w:hAnsi="Arial" w:cs="Arial"/>
          <w:b/>
          <w:sz w:val="22"/>
          <w:szCs w:val="22"/>
        </w:rPr>
        <w:t xml:space="preserve">Ensure </w:t>
      </w:r>
      <w:r w:rsidR="0096578F">
        <w:rPr>
          <w:rFonts w:ascii="Arial" w:hAnsi="Arial" w:cs="Arial"/>
          <w:b/>
          <w:sz w:val="22"/>
          <w:szCs w:val="22"/>
        </w:rPr>
        <w:t>Communication</w:t>
      </w:r>
    </w:p>
    <w:p w:rsidR="00C34C26" w:rsidRDefault="00C34C26" w:rsidP="00C34C26">
      <w:pPr>
        <w:pStyle w:val="simpleL3"/>
        <w:numPr>
          <w:ilvl w:val="0"/>
          <w:numId w:val="0"/>
        </w:numPr>
        <w:spacing w:after="0"/>
        <w:jc w:val="left"/>
        <w:rPr>
          <w:rFonts w:ascii="Arial" w:hAnsi="Arial" w:cs="Arial"/>
          <w:sz w:val="22"/>
          <w:szCs w:val="22"/>
        </w:rPr>
      </w:pPr>
      <w:r>
        <w:rPr>
          <w:rFonts w:ascii="Arial" w:hAnsi="Arial" w:cs="Arial"/>
          <w:sz w:val="22"/>
          <w:szCs w:val="22"/>
        </w:rPr>
        <w:tab/>
      </w:r>
      <w:r w:rsidR="0096578F" w:rsidRPr="00BC0E4A">
        <w:rPr>
          <w:rFonts w:ascii="Arial" w:hAnsi="Arial" w:cs="Arial"/>
          <w:sz w:val="22"/>
          <w:szCs w:val="22"/>
        </w:rPr>
        <w:t xml:space="preserve">The </w:t>
      </w:r>
      <w:r w:rsidR="0096578F">
        <w:rPr>
          <w:rFonts w:ascii="Arial" w:hAnsi="Arial" w:cs="Arial"/>
          <w:sz w:val="22"/>
          <w:szCs w:val="22"/>
        </w:rPr>
        <w:t>JBC</w:t>
      </w:r>
      <w:r w:rsidR="0096578F" w:rsidRPr="00BC0E4A">
        <w:rPr>
          <w:rFonts w:ascii="Arial" w:hAnsi="Arial" w:cs="Arial"/>
          <w:sz w:val="22"/>
          <w:szCs w:val="22"/>
        </w:rPr>
        <w:t xml:space="preserve"> shall:</w:t>
      </w:r>
    </w:p>
    <w:p w:rsidR="0096578F" w:rsidRDefault="00C34C26" w:rsidP="00F1487C">
      <w:pPr>
        <w:pStyle w:val="simpleL3"/>
        <w:numPr>
          <w:ilvl w:val="0"/>
          <w:numId w:val="12"/>
        </w:numPr>
        <w:tabs>
          <w:tab w:val="left" w:pos="450"/>
          <w:tab w:val="left" w:pos="1080"/>
        </w:tabs>
        <w:spacing w:after="0"/>
        <w:ind w:left="1080" w:hanging="180"/>
        <w:rPr>
          <w:rFonts w:ascii="Arial" w:hAnsi="Arial" w:cs="Arial"/>
          <w:sz w:val="22"/>
          <w:szCs w:val="22"/>
        </w:rPr>
      </w:pPr>
      <w:r>
        <w:rPr>
          <w:rFonts w:ascii="Arial" w:hAnsi="Arial" w:cs="Arial"/>
          <w:sz w:val="22"/>
          <w:szCs w:val="22"/>
        </w:rPr>
        <w:t>es</w:t>
      </w:r>
      <w:r w:rsidR="0096578F" w:rsidRPr="00C34C26">
        <w:rPr>
          <w:rFonts w:ascii="Arial" w:hAnsi="Arial" w:cs="Arial"/>
          <w:sz w:val="22"/>
          <w:szCs w:val="22"/>
        </w:rPr>
        <w:t>tablish key mechanisms for ongoing communication with WWLHIN and Ontario Health</w:t>
      </w:r>
    </w:p>
    <w:p w:rsidR="0096578F" w:rsidRPr="00C34C26" w:rsidRDefault="00C34C26" w:rsidP="00F1487C">
      <w:pPr>
        <w:pStyle w:val="simpleL3"/>
        <w:numPr>
          <w:ilvl w:val="0"/>
          <w:numId w:val="12"/>
        </w:numPr>
        <w:tabs>
          <w:tab w:val="left" w:pos="450"/>
          <w:tab w:val="left" w:pos="1080"/>
        </w:tabs>
        <w:spacing w:after="0"/>
        <w:ind w:left="1080" w:hanging="180"/>
        <w:rPr>
          <w:rFonts w:ascii="Arial" w:hAnsi="Arial" w:cs="Arial"/>
          <w:sz w:val="22"/>
          <w:szCs w:val="22"/>
        </w:rPr>
      </w:pPr>
      <w:r>
        <w:rPr>
          <w:rFonts w:ascii="Arial" w:hAnsi="Arial" w:cs="Arial"/>
          <w:sz w:val="22"/>
          <w:szCs w:val="22"/>
        </w:rPr>
        <w:t>en</w:t>
      </w:r>
      <w:r w:rsidR="0096578F" w:rsidRPr="00C34C26">
        <w:rPr>
          <w:rFonts w:ascii="Arial" w:hAnsi="Arial" w:cs="Arial"/>
          <w:sz w:val="22"/>
          <w:szCs w:val="22"/>
        </w:rPr>
        <w:t>sure ongoing and effective community with all stakeholders – patients, partners,</w:t>
      </w:r>
      <w:r>
        <w:rPr>
          <w:rFonts w:ascii="Arial" w:hAnsi="Arial" w:cs="Arial"/>
          <w:sz w:val="22"/>
          <w:szCs w:val="22"/>
        </w:rPr>
        <w:t xml:space="preserve"> community, </w:t>
      </w:r>
      <w:r w:rsidR="0096578F" w:rsidRPr="00C34C26">
        <w:rPr>
          <w:rFonts w:ascii="Arial" w:hAnsi="Arial" w:cs="Arial"/>
          <w:sz w:val="22"/>
          <w:szCs w:val="22"/>
        </w:rPr>
        <w:t>service provider organizations, municipal and regional government and others</w:t>
      </w:r>
    </w:p>
    <w:p w:rsidR="0096578F" w:rsidRPr="0096578F" w:rsidRDefault="0096578F" w:rsidP="00EF3C7A">
      <w:pPr>
        <w:pStyle w:val="simpleL1"/>
        <w:keepNext/>
        <w:numPr>
          <w:ilvl w:val="0"/>
          <w:numId w:val="0"/>
        </w:numPr>
        <w:spacing w:after="0"/>
        <w:jc w:val="left"/>
        <w:rPr>
          <w:rFonts w:ascii="Arial" w:hAnsi="Arial" w:cs="Arial"/>
          <w:b w:val="0"/>
          <w:sz w:val="22"/>
          <w:szCs w:val="22"/>
          <w:u w:val="none"/>
        </w:rPr>
      </w:pPr>
    </w:p>
    <w:p w:rsidR="009214CA" w:rsidRDefault="009214CA" w:rsidP="00AC12FC">
      <w:pPr>
        <w:pStyle w:val="simpleL1"/>
        <w:keepNext/>
        <w:numPr>
          <w:ilvl w:val="0"/>
          <w:numId w:val="0"/>
        </w:numPr>
        <w:spacing w:after="0"/>
        <w:jc w:val="left"/>
        <w:rPr>
          <w:rFonts w:ascii="Arial" w:hAnsi="Arial" w:cs="Arial"/>
          <w:sz w:val="22"/>
          <w:szCs w:val="22"/>
        </w:rPr>
      </w:pPr>
      <w:r w:rsidRPr="00BC0E4A">
        <w:rPr>
          <w:rFonts w:ascii="Arial" w:hAnsi="Arial" w:cs="Arial"/>
          <w:sz w:val="22"/>
          <w:szCs w:val="22"/>
        </w:rPr>
        <w:t>General</w:t>
      </w:r>
    </w:p>
    <w:p w:rsidR="00AD067B" w:rsidRDefault="00AD067B" w:rsidP="00AD067B">
      <w:pPr>
        <w:pStyle w:val="OHHpara"/>
        <w:tabs>
          <w:tab w:val="left" w:pos="1440"/>
        </w:tabs>
        <w:spacing w:after="0"/>
        <w:jc w:val="left"/>
        <w:rPr>
          <w:rFonts w:ascii="Arial" w:hAnsi="Arial" w:cs="Arial"/>
          <w:b/>
          <w:sz w:val="22"/>
          <w:szCs w:val="22"/>
          <w:u w:val="single"/>
        </w:rPr>
      </w:pPr>
    </w:p>
    <w:p w:rsidR="009214CA" w:rsidRDefault="009214CA" w:rsidP="00C34C26">
      <w:pPr>
        <w:pStyle w:val="OHHpara"/>
        <w:tabs>
          <w:tab w:val="left" w:pos="1440"/>
        </w:tabs>
        <w:spacing w:after="0"/>
        <w:rPr>
          <w:rFonts w:ascii="Arial" w:hAnsi="Arial" w:cs="Arial"/>
          <w:sz w:val="22"/>
          <w:szCs w:val="22"/>
        </w:rPr>
      </w:pPr>
      <w:r w:rsidRPr="00BC0E4A">
        <w:rPr>
          <w:rFonts w:ascii="Arial" w:hAnsi="Arial" w:cs="Arial"/>
          <w:sz w:val="22"/>
          <w:szCs w:val="22"/>
        </w:rPr>
        <w:t xml:space="preserve">The </w:t>
      </w:r>
      <w:r w:rsidR="00E97D6E">
        <w:rPr>
          <w:rFonts w:ascii="Arial" w:hAnsi="Arial" w:cs="Arial"/>
          <w:sz w:val="22"/>
          <w:szCs w:val="22"/>
        </w:rPr>
        <w:t>JBC</w:t>
      </w:r>
      <w:r w:rsidRPr="00BC0E4A">
        <w:rPr>
          <w:rFonts w:ascii="Arial" w:hAnsi="Arial" w:cs="Arial"/>
          <w:sz w:val="22"/>
          <w:szCs w:val="22"/>
        </w:rPr>
        <w:t xml:space="preserve"> shall review and assess the adequacy of </w:t>
      </w:r>
      <w:r w:rsidR="00865C35">
        <w:rPr>
          <w:rFonts w:ascii="Arial" w:hAnsi="Arial" w:cs="Arial"/>
          <w:sz w:val="22"/>
          <w:szCs w:val="22"/>
        </w:rPr>
        <w:t xml:space="preserve">the </w:t>
      </w:r>
      <w:r w:rsidR="00E97D6E">
        <w:rPr>
          <w:rFonts w:ascii="Arial" w:hAnsi="Arial" w:cs="Arial"/>
          <w:sz w:val="22"/>
          <w:szCs w:val="22"/>
        </w:rPr>
        <w:t>terms of reference</w:t>
      </w:r>
      <w:r w:rsidRPr="00BC0E4A">
        <w:rPr>
          <w:rFonts w:ascii="Arial" w:hAnsi="Arial" w:cs="Arial"/>
          <w:sz w:val="22"/>
          <w:szCs w:val="22"/>
        </w:rPr>
        <w:t xml:space="preserve"> </w:t>
      </w:r>
      <w:r w:rsidR="00E97D6E">
        <w:rPr>
          <w:rFonts w:ascii="Arial" w:hAnsi="Arial" w:cs="Arial"/>
          <w:sz w:val="22"/>
          <w:szCs w:val="22"/>
        </w:rPr>
        <w:t xml:space="preserve">every year </w:t>
      </w:r>
      <w:r w:rsidRPr="00BC0E4A">
        <w:rPr>
          <w:rFonts w:ascii="Arial" w:hAnsi="Arial" w:cs="Arial"/>
          <w:sz w:val="22"/>
          <w:szCs w:val="22"/>
        </w:rPr>
        <w:t>and submit</w:t>
      </w:r>
      <w:r w:rsidR="00E97D6E">
        <w:rPr>
          <w:rFonts w:ascii="Arial" w:hAnsi="Arial" w:cs="Arial"/>
          <w:sz w:val="22"/>
          <w:szCs w:val="22"/>
        </w:rPr>
        <w:t xml:space="preserve"> suggested amendments to </w:t>
      </w:r>
      <w:r w:rsidR="00251D52">
        <w:rPr>
          <w:rFonts w:ascii="Arial" w:hAnsi="Arial" w:cs="Arial"/>
          <w:sz w:val="22"/>
          <w:szCs w:val="22"/>
        </w:rPr>
        <w:t xml:space="preserve">OHT </w:t>
      </w:r>
      <w:r w:rsidR="00E97D6E">
        <w:rPr>
          <w:rFonts w:ascii="Arial" w:hAnsi="Arial" w:cs="Arial"/>
          <w:sz w:val="22"/>
          <w:szCs w:val="22"/>
        </w:rPr>
        <w:t xml:space="preserve">member organizations for </w:t>
      </w:r>
      <w:r w:rsidR="00D5511E">
        <w:rPr>
          <w:rFonts w:ascii="Arial" w:hAnsi="Arial" w:cs="Arial"/>
          <w:sz w:val="22"/>
          <w:szCs w:val="22"/>
        </w:rPr>
        <w:t>final approval.</w:t>
      </w:r>
    </w:p>
    <w:p w:rsidR="00D30879" w:rsidRDefault="00D30879" w:rsidP="00C34C26">
      <w:pPr>
        <w:pStyle w:val="OHHpara"/>
        <w:tabs>
          <w:tab w:val="left" w:pos="1440"/>
        </w:tabs>
        <w:spacing w:after="0"/>
        <w:rPr>
          <w:rFonts w:ascii="Arial" w:hAnsi="Arial" w:cs="Arial"/>
          <w:sz w:val="22"/>
          <w:szCs w:val="22"/>
        </w:rPr>
      </w:pPr>
    </w:p>
    <w:p w:rsidR="00D30879" w:rsidRDefault="00D30879" w:rsidP="00C34C26">
      <w:pPr>
        <w:pStyle w:val="OHHpara"/>
        <w:tabs>
          <w:tab w:val="left" w:pos="1440"/>
        </w:tabs>
        <w:spacing w:after="0"/>
        <w:rPr>
          <w:rFonts w:ascii="Arial" w:hAnsi="Arial" w:cs="Arial"/>
          <w:sz w:val="22"/>
          <w:szCs w:val="22"/>
        </w:rPr>
      </w:pPr>
    </w:p>
    <w:p w:rsidR="00D30879" w:rsidRPr="00D30879" w:rsidRDefault="00D30879" w:rsidP="00C34C26">
      <w:pPr>
        <w:pStyle w:val="OHHpara"/>
        <w:tabs>
          <w:tab w:val="left" w:pos="1440"/>
        </w:tabs>
        <w:spacing w:after="0"/>
        <w:rPr>
          <w:rFonts w:ascii="Arial" w:hAnsi="Arial" w:cs="Arial"/>
          <w:b/>
          <w:sz w:val="22"/>
          <w:szCs w:val="22"/>
        </w:rPr>
      </w:pPr>
      <w:r w:rsidRPr="00D30879">
        <w:rPr>
          <w:rFonts w:ascii="Arial" w:hAnsi="Arial" w:cs="Arial"/>
          <w:b/>
          <w:sz w:val="22"/>
          <w:szCs w:val="22"/>
        </w:rPr>
        <w:t>Did not deal with exiting and entering members – is this best done in an MOU?</w:t>
      </w:r>
    </w:p>
    <w:p w:rsidR="00D30879" w:rsidRPr="00BC0E4A" w:rsidRDefault="00D30879" w:rsidP="00C34C26">
      <w:pPr>
        <w:pStyle w:val="OHHpara"/>
        <w:tabs>
          <w:tab w:val="left" w:pos="1440"/>
        </w:tabs>
        <w:spacing w:after="0"/>
        <w:rPr>
          <w:rFonts w:ascii="Arial" w:hAnsi="Arial" w:cs="Arial"/>
          <w:sz w:val="22"/>
          <w:szCs w:val="22"/>
        </w:rPr>
      </w:pPr>
    </w:p>
    <w:sectPr w:rsidR="00D30879" w:rsidRPr="00BC0E4A" w:rsidSect="00F1487C">
      <w:headerReference w:type="default" r:id="rId8"/>
      <w:footerReference w:type="default" r:id="rId9"/>
      <w:headerReference w:type="first" r:id="rId10"/>
      <w:footerReference w:type="first" r:id="rId11"/>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0DC6" w:rsidRDefault="00620DC6">
      <w:r>
        <w:separator/>
      </w:r>
    </w:p>
  </w:endnote>
  <w:endnote w:type="continuationSeparator" w:id="0">
    <w:p w:rsidR="00620DC6" w:rsidRDefault="00620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DC5" w:rsidRDefault="007F08B0" w:rsidP="00BC4640">
    <w:pPr>
      <w:pStyle w:val="Footer"/>
      <w:jc w:val="right"/>
      <w:rPr>
        <w:rFonts w:ascii="Arial" w:hAnsi="Arial" w:cs="Arial"/>
        <w:sz w:val="16"/>
        <w:szCs w:val="16"/>
        <w:lang w:val="en-US"/>
      </w:rPr>
    </w:pPr>
    <w:r>
      <w:rPr>
        <w:rFonts w:ascii="Arial" w:hAnsi="Arial" w:cs="Arial"/>
        <w:sz w:val="16"/>
        <w:szCs w:val="16"/>
        <w:lang w:val="en-US"/>
      </w:rPr>
      <w:t>CND OHT</w:t>
    </w:r>
  </w:p>
  <w:p w:rsidR="007F08B0" w:rsidRDefault="007F08B0" w:rsidP="00BC4640">
    <w:pPr>
      <w:pStyle w:val="Footer"/>
      <w:jc w:val="right"/>
      <w:rPr>
        <w:rFonts w:ascii="Arial" w:hAnsi="Arial" w:cs="Arial"/>
        <w:sz w:val="16"/>
        <w:szCs w:val="16"/>
        <w:lang w:val="en-US"/>
      </w:rPr>
    </w:pPr>
    <w:r>
      <w:rPr>
        <w:rFonts w:ascii="Arial" w:hAnsi="Arial" w:cs="Arial"/>
        <w:sz w:val="16"/>
        <w:szCs w:val="16"/>
        <w:lang w:val="en-US"/>
      </w:rPr>
      <w:t>Joint Board Committee</w:t>
    </w:r>
  </w:p>
  <w:p w:rsidR="007F08B0" w:rsidRDefault="007F08B0" w:rsidP="00BC4640">
    <w:pPr>
      <w:pStyle w:val="Footer"/>
      <w:jc w:val="right"/>
      <w:rPr>
        <w:rFonts w:ascii="Arial" w:hAnsi="Arial" w:cs="Arial"/>
        <w:sz w:val="16"/>
        <w:szCs w:val="16"/>
        <w:lang w:val="en-US"/>
      </w:rPr>
    </w:pPr>
    <w:r>
      <w:rPr>
        <w:rFonts w:ascii="Arial" w:hAnsi="Arial" w:cs="Arial"/>
        <w:sz w:val="16"/>
        <w:szCs w:val="16"/>
        <w:lang w:val="en-US"/>
      </w:rPr>
      <w:t>Terms of Reference</w:t>
    </w:r>
  </w:p>
  <w:p w:rsidR="007F08B0" w:rsidRDefault="007F08B0" w:rsidP="00BC4640">
    <w:pPr>
      <w:pStyle w:val="Footer"/>
      <w:jc w:val="right"/>
      <w:rPr>
        <w:rFonts w:ascii="Arial" w:hAnsi="Arial" w:cs="Arial"/>
        <w:sz w:val="16"/>
        <w:szCs w:val="16"/>
        <w:lang w:val="en-US"/>
      </w:rPr>
    </w:pPr>
    <w:r>
      <w:rPr>
        <w:rFonts w:ascii="Arial" w:hAnsi="Arial" w:cs="Arial"/>
        <w:sz w:val="16"/>
        <w:szCs w:val="16"/>
        <w:lang w:val="en-US"/>
      </w:rPr>
      <w:t xml:space="preserve">Draft – </w:t>
    </w:r>
    <w:r w:rsidR="00F64628">
      <w:rPr>
        <w:rFonts w:ascii="Arial" w:hAnsi="Arial" w:cs="Arial"/>
        <w:sz w:val="16"/>
        <w:szCs w:val="16"/>
        <w:lang w:val="en-US"/>
      </w:rPr>
      <w:t>February</w:t>
    </w:r>
    <w:r w:rsidR="00C25210">
      <w:rPr>
        <w:rFonts w:ascii="Arial" w:hAnsi="Arial" w:cs="Arial"/>
        <w:sz w:val="16"/>
        <w:szCs w:val="16"/>
        <w:lang w:val="en-US"/>
      </w:rPr>
      <w:t xml:space="preserve"> 2020 </w:t>
    </w:r>
  </w:p>
  <w:p w:rsidR="00221023" w:rsidRPr="00221023" w:rsidRDefault="00221023" w:rsidP="00BC4640">
    <w:pPr>
      <w:pStyle w:val="Footer"/>
      <w:jc w:val="right"/>
      <w:rPr>
        <w:rFonts w:ascii="Arial" w:hAnsi="Arial" w:cs="Arial"/>
        <w:sz w:val="16"/>
        <w:szCs w:val="16"/>
        <w:lang w:val="en-US"/>
      </w:rPr>
    </w:pPr>
    <w:r w:rsidRPr="00221023">
      <w:rPr>
        <w:rFonts w:ascii="Arial" w:hAnsi="Arial" w:cs="Arial"/>
        <w:sz w:val="16"/>
        <w:szCs w:val="16"/>
        <w:lang w:val="en-US"/>
      </w:rPr>
      <w:t xml:space="preserve">Page </w:t>
    </w:r>
    <w:r w:rsidRPr="00221023">
      <w:rPr>
        <w:rFonts w:ascii="Arial" w:hAnsi="Arial" w:cs="Arial"/>
        <w:sz w:val="16"/>
        <w:szCs w:val="16"/>
        <w:lang w:val="en-US"/>
      </w:rPr>
      <w:fldChar w:fldCharType="begin"/>
    </w:r>
    <w:r w:rsidRPr="00221023">
      <w:rPr>
        <w:rFonts w:ascii="Arial" w:hAnsi="Arial" w:cs="Arial"/>
        <w:sz w:val="16"/>
        <w:szCs w:val="16"/>
        <w:lang w:val="en-US"/>
      </w:rPr>
      <w:instrText xml:space="preserve"> PAGE  \* Arabic  \* MERGEFORMAT </w:instrText>
    </w:r>
    <w:r w:rsidRPr="00221023">
      <w:rPr>
        <w:rFonts w:ascii="Arial" w:hAnsi="Arial" w:cs="Arial"/>
        <w:sz w:val="16"/>
        <w:szCs w:val="16"/>
        <w:lang w:val="en-US"/>
      </w:rPr>
      <w:fldChar w:fldCharType="separate"/>
    </w:r>
    <w:r w:rsidR="004970B1">
      <w:rPr>
        <w:rFonts w:ascii="Arial" w:hAnsi="Arial" w:cs="Arial"/>
        <w:noProof/>
        <w:sz w:val="16"/>
        <w:szCs w:val="16"/>
        <w:lang w:val="en-US"/>
      </w:rPr>
      <w:t>1</w:t>
    </w:r>
    <w:r w:rsidRPr="00221023">
      <w:rPr>
        <w:rFonts w:ascii="Arial" w:hAnsi="Arial" w:cs="Arial"/>
        <w:sz w:val="16"/>
        <w:szCs w:val="16"/>
        <w:lang w:val="en-US"/>
      </w:rPr>
      <w:fldChar w:fldCharType="end"/>
    </w:r>
    <w:r w:rsidRPr="00221023">
      <w:rPr>
        <w:rFonts w:ascii="Arial" w:hAnsi="Arial" w:cs="Arial"/>
        <w:sz w:val="16"/>
        <w:szCs w:val="16"/>
        <w:lang w:val="en-US"/>
      </w:rPr>
      <w:t xml:space="preserve"> of </w:t>
    </w:r>
    <w:r w:rsidRPr="00221023">
      <w:rPr>
        <w:rFonts w:ascii="Arial" w:hAnsi="Arial" w:cs="Arial"/>
        <w:sz w:val="16"/>
        <w:szCs w:val="16"/>
        <w:lang w:val="en-US"/>
      </w:rPr>
      <w:fldChar w:fldCharType="begin"/>
    </w:r>
    <w:r w:rsidRPr="00221023">
      <w:rPr>
        <w:rFonts w:ascii="Arial" w:hAnsi="Arial" w:cs="Arial"/>
        <w:sz w:val="16"/>
        <w:szCs w:val="16"/>
        <w:lang w:val="en-US"/>
      </w:rPr>
      <w:instrText xml:space="preserve"> NUMPAGES  \* Arabic  \* MERGEFORMAT </w:instrText>
    </w:r>
    <w:r w:rsidRPr="00221023">
      <w:rPr>
        <w:rFonts w:ascii="Arial" w:hAnsi="Arial" w:cs="Arial"/>
        <w:sz w:val="16"/>
        <w:szCs w:val="16"/>
        <w:lang w:val="en-US"/>
      </w:rPr>
      <w:fldChar w:fldCharType="separate"/>
    </w:r>
    <w:r w:rsidR="004970B1">
      <w:rPr>
        <w:rFonts w:ascii="Arial" w:hAnsi="Arial" w:cs="Arial"/>
        <w:noProof/>
        <w:sz w:val="16"/>
        <w:szCs w:val="16"/>
        <w:lang w:val="en-US"/>
      </w:rPr>
      <w:t>4</w:t>
    </w:r>
    <w:r w:rsidRPr="00221023">
      <w:rPr>
        <w:rFonts w:ascii="Arial" w:hAnsi="Arial" w:cs="Arial"/>
        <w:sz w:val="16"/>
        <w:szCs w:val="16"/>
        <w:lang w:val="en-US"/>
      </w:rPr>
      <w:fldChar w:fldCharType="end"/>
    </w:r>
  </w:p>
  <w:p w:rsidR="004F6707" w:rsidRDefault="004F6707" w:rsidP="00BC4640">
    <w:pPr>
      <w:pStyle w:val="Footer"/>
      <w:jc w:val="right"/>
      <w:rPr>
        <w:rFonts w:ascii="Arial" w:hAnsi="Arial" w:cs="Arial"/>
        <w:sz w:val="16"/>
        <w:szCs w:val="16"/>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7379" w:rsidRDefault="00CF7379" w:rsidP="000E1735">
    <w:pPr>
      <w:pStyle w:val="Footer"/>
      <w:tabs>
        <w:tab w:val="clear" w:pos="4680"/>
        <w:tab w:val="clear" w:pos="9360"/>
      </w:tabs>
      <w:jc w:val="right"/>
      <w:rPr>
        <w:rFonts w:ascii="Arial" w:hAnsi="Arial" w:cs="Arial"/>
        <w:sz w:val="16"/>
        <w:szCs w:val="16"/>
        <w:lang w:val="en-US"/>
      </w:rPr>
    </w:pPr>
    <w:r>
      <w:rPr>
        <w:rFonts w:ascii="Arial" w:hAnsi="Arial" w:cs="Arial"/>
        <w:sz w:val="16"/>
        <w:szCs w:val="16"/>
        <w:lang w:val="en-US"/>
      </w:rPr>
      <w:t xml:space="preserve">CND OHT </w:t>
    </w:r>
  </w:p>
  <w:p w:rsidR="000E1735" w:rsidRDefault="00CF7379" w:rsidP="000E1735">
    <w:pPr>
      <w:pStyle w:val="Footer"/>
      <w:tabs>
        <w:tab w:val="clear" w:pos="4680"/>
        <w:tab w:val="clear" w:pos="9360"/>
      </w:tabs>
      <w:jc w:val="right"/>
      <w:rPr>
        <w:rFonts w:ascii="Arial" w:hAnsi="Arial" w:cs="Arial"/>
        <w:sz w:val="16"/>
        <w:szCs w:val="16"/>
        <w:lang w:val="en-US"/>
      </w:rPr>
    </w:pPr>
    <w:r>
      <w:rPr>
        <w:rFonts w:ascii="Arial" w:hAnsi="Arial" w:cs="Arial"/>
        <w:sz w:val="16"/>
        <w:szCs w:val="16"/>
        <w:lang w:val="en-US"/>
      </w:rPr>
      <w:t>Joint Board Committee</w:t>
    </w:r>
  </w:p>
  <w:p w:rsidR="00CF7379" w:rsidRDefault="00CF7379" w:rsidP="000E1735">
    <w:pPr>
      <w:pStyle w:val="Footer"/>
      <w:tabs>
        <w:tab w:val="clear" w:pos="4680"/>
        <w:tab w:val="clear" w:pos="9360"/>
      </w:tabs>
      <w:jc w:val="right"/>
      <w:rPr>
        <w:rFonts w:ascii="Arial" w:hAnsi="Arial" w:cs="Arial"/>
        <w:sz w:val="16"/>
        <w:szCs w:val="16"/>
        <w:lang w:val="en-US"/>
      </w:rPr>
    </w:pPr>
    <w:r>
      <w:rPr>
        <w:rFonts w:ascii="Arial" w:hAnsi="Arial" w:cs="Arial"/>
        <w:sz w:val="16"/>
        <w:szCs w:val="16"/>
        <w:lang w:val="en-US"/>
      </w:rPr>
      <w:t>Terms of Reference</w:t>
    </w:r>
  </w:p>
  <w:p w:rsidR="000E1735" w:rsidRDefault="00CF7379" w:rsidP="000E1735">
    <w:pPr>
      <w:pStyle w:val="Footer"/>
      <w:tabs>
        <w:tab w:val="clear" w:pos="4680"/>
        <w:tab w:val="clear" w:pos="9360"/>
      </w:tabs>
      <w:jc w:val="right"/>
      <w:rPr>
        <w:rFonts w:ascii="Arial" w:hAnsi="Arial" w:cs="Arial"/>
        <w:sz w:val="16"/>
        <w:szCs w:val="16"/>
        <w:lang w:val="en-US"/>
      </w:rPr>
    </w:pPr>
    <w:r>
      <w:rPr>
        <w:rFonts w:ascii="Arial" w:hAnsi="Arial" w:cs="Arial"/>
        <w:sz w:val="16"/>
        <w:szCs w:val="16"/>
        <w:lang w:val="en-US"/>
      </w:rPr>
      <w:t>Draft 1 November 2019</w:t>
    </w:r>
  </w:p>
  <w:p w:rsidR="000E1735" w:rsidRPr="00BE5CC7" w:rsidRDefault="000E1735" w:rsidP="000E1735">
    <w:pPr>
      <w:pStyle w:val="Footer"/>
      <w:jc w:val="right"/>
      <w:rPr>
        <w:rFonts w:ascii="Arial" w:hAnsi="Arial" w:cs="Arial"/>
        <w:sz w:val="16"/>
        <w:szCs w:val="16"/>
      </w:rPr>
    </w:pPr>
    <w:r w:rsidRPr="00BC4640">
      <w:rPr>
        <w:rFonts w:ascii="Arial" w:hAnsi="Arial" w:cs="Arial"/>
        <w:sz w:val="16"/>
        <w:szCs w:val="16"/>
        <w:lang w:val="en-US"/>
      </w:rPr>
      <w:t xml:space="preserve">Page </w:t>
    </w:r>
    <w:r w:rsidRPr="00BC4640">
      <w:rPr>
        <w:rFonts w:ascii="Arial" w:hAnsi="Arial" w:cs="Arial"/>
        <w:sz w:val="16"/>
        <w:szCs w:val="16"/>
        <w:lang w:val="en-US"/>
      </w:rPr>
      <w:fldChar w:fldCharType="begin"/>
    </w:r>
    <w:r w:rsidRPr="00BC4640">
      <w:rPr>
        <w:rFonts w:ascii="Arial" w:hAnsi="Arial" w:cs="Arial"/>
        <w:sz w:val="16"/>
        <w:szCs w:val="16"/>
        <w:lang w:val="en-US"/>
      </w:rPr>
      <w:instrText xml:space="preserve"> PAGE </w:instrText>
    </w:r>
    <w:r w:rsidRPr="00BC4640">
      <w:rPr>
        <w:rFonts w:ascii="Arial" w:hAnsi="Arial" w:cs="Arial"/>
        <w:sz w:val="16"/>
        <w:szCs w:val="16"/>
        <w:lang w:val="en-US"/>
      </w:rPr>
      <w:fldChar w:fldCharType="separate"/>
    </w:r>
    <w:r w:rsidR="007F08B0">
      <w:rPr>
        <w:rFonts w:ascii="Arial" w:hAnsi="Arial" w:cs="Arial"/>
        <w:noProof/>
        <w:sz w:val="16"/>
        <w:szCs w:val="16"/>
        <w:lang w:val="en-US"/>
      </w:rPr>
      <w:t>1</w:t>
    </w:r>
    <w:r w:rsidRPr="00BC4640">
      <w:rPr>
        <w:rFonts w:ascii="Arial" w:hAnsi="Arial" w:cs="Arial"/>
        <w:sz w:val="16"/>
        <w:szCs w:val="16"/>
        <w:lang w:val="en-US"/>
      </w:rPr>
      <w:fldChar w:fldCharType="end"/>
    </w:r>
    <w:r w:rsidRPr="00BC4640">
      <w:rPr>
        <w:rFonts w:ascii="Arial" w:hAnsi="Arial" w:cs="Arial"/>
        <w:sz w:val="16"/>
        <w:szCs w:val="16"/>
        <w:lang w:val="en-US"/>
      </w:rPr>
      <w:t xml:space="preserve"> of </w:t>
    </w:r>
    <w:r w:rsidRPr="00BC4640">
      <w:rPr>
        <w:rFonts w:ascii="Arial" w:hAnsi="Arial" w:cs="Arial"/>
        <w:sz w:val="16"/>
        <w:szCs w:val="16"/>
        <w:lang w:val="en-US"/>
      </w:rPr>
      <w:fldChar w:fldCharType="begin"/>
    </w:r>
    <w:r w:rsidRPr="00BC4640">
      <w:rPr>
        <w:rFonts w:ascii="Arial" w:hAnsi="Arial" w:cs="Arial"/>
        <w:sz w:val="16"/>
        <w:szCs w:val="16"/>
        <w:lang w:val="en-US"/>
      </w:rPr>
      <w:instrText xml:space="preserve"> NUMPAGES </w:instrText>
    </w:r>
    <w:r w:rsidRPr="00BC4640">
      <w:rPr>
        <w:rFonts w:ascii="Arial" w:hAnsi="Arial" w:cs="Arial"/>
        <w:sz w:val="16"/>
        <w:szCs w:val="16"/>
        <w:lang w:val="en-US"/>
      </w:rPr>
      <w:fldChar w:fldCharType="separate"/>
    </w:r>
    <w:r w:rsidR="00BD6689">
      <w:rPr>
        <w:rFonts w:ascii="Arial" w:hAnsi="Arial" w:cs="Arial"/>
        <w:noProof/>
        <w:sz w:val="16"/>
        <w:szCs w:val="16"/>
        <w:lang w:val="en-US"/>
      </w:rPr>
      <w:t>4</w:t>
    </w:r>
    <w:r w:rsidRPr="00BC4640">
      <w:rPr>
        <w:rFonts w:ascii="Arial" w:hAnsi="Arial" w:cs="Arial"/>
        <w:sz w:val="16"/>
        <w:szCs w:val="16"/>
        <w:lang w:val="en-US"/>
      </w:rPr>
      <w:fldChar w:fldCharType="end"/>
    </w:r>
  </w:p>
  <w:p w:rsidR="000E1735" w:rsidRDefault="000E1735">
    <w:pPr>
      <w:pStyle w:val="Footer"/>
    </w:pPr>
  </w:p>
  <w:p w:rsidR="000E1735" w:rsidRDefault="000E17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0DC6" w:rsidRDefault="00620DC6">
      <w:r>
        <w:separator/>
      </w:r>
    </w:p>
  </w:footnote>
  <w:footnote w:type="continuationSeparator" w:id="0">
    <w:p w:rsidR="00620DC6" w:rsidRDefault="00620D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0386" w:rsidRDefault="00350386" w:rsidP="00350386">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735" w:rsidRDefault="000E1735" w:rsidP="000E173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A6216"/>
    <w:multiLevelType w:val="hybridMultilevel"/>
    <w:tmpl w:val="5C545A02"/>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AF2998"/>
    <w:multiLevelType w:val="hybridMultilevel"/>
    <w:tmpl w:val="FD147C5A"/>
    <w:name w:val="zzmpsimple||simple|3|3|1|1|0|37||1|0|32||1|0|32||1|0|32||1|0|32||1|0|32||1|0|32||1|0|32||1|0|32||4"/>
    <w:lvl w:ilvl="0" w:tplc="28B86378">
      <w:start w:val="2"/>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B0867A9"/>
    <w:multiLevelType w:val="hybridMultilevel"/>
    <w:tmpl w:val="24226ED6"/>
    <w:name w:val="zzmpsimple||simple|3|3|1|1|0|37||1|0|32||1|0|32||1|0|32||1|0|32||1|0|32||1|0|32||1|0|32||1|0|32||2"/>
    <w:lvl w:ilvl="0" w:tplc="0409000F">
      <w:start w:val="1"/>
      <w:numFmt w:val="decimal"/>
      <w:lvlText w:val="%1."/>
      <w:lvlJc w:val="left"/>
      <w:pPr>
        <w:ind w:left="2880" w:hanging="360"/>
      </w:p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3" w15:restartNumberingAfterBreak="0">
    <w:nsid w:val="0D1C27FD"/>
    <w:multiLevelType w:val="hybridMultilevel"/>
    <w:tmpl w:val="10A274A2"/>
    <w:name w:val="zzmpsimple||simple|3|3|1|1|0|37||1|0|32||1|0|32||1|0|32||1|0|32||1|0|32||1|0|32||1|0|32||1|0|32||43"/>
    <w:lvl w:ilvl="0" w:tplc="1C704836">
      <w:start w:val="1"/>
      <w:numFmt w:val="decimal"/>
      <w:lvlText w:val="%1."/>
      <w:lvlJc w:val="left"/>
      <w:pPr>
        <w:ind w:left="3240" w:hanging="360"/>
      </w:pPr>
      <w:rPr>
        <w:rFonts w:hint="default"/>
      </w:rPr>
    </w:lvl>
    <w:lvl w:ilvl="1" w:tplc="10090019" w:tentative="1">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4" w15:restartNumberingAfterBreak="0">
    <w:nsid w:val="11604794"/>
    <w:multiLevelType w:val="hybridMultilevel"/>
    <w:tmpl w:val="D7B23F22"/>
    <w:name w:val="zzmpsimple||simple|3|3|1|1|0|37||1|0|32||1|0|32||1|0|32||1|0|32||1|0|32||1|0|32||1|0|32||1|0|32||3"/>
    <w:lvl w:ilvl="0" w:tplc="AB7C54AC">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68D627E"/>
    <w:multiLevelType w:val="hybridMultilevel"/>
    <w:tmpl w:val="8B0A6662"/>
    <w:name w:val="zzmpsimple||simple|3|3|1|1|0|37||1|0|32||1|0|32||1|0|32||1|0|32||1|0|32||1|0|32||1|0|32||1|0|32||42"/>
    <w:lvl w:ilvl="0" w:tplc="1C704836">
      <w:start w:val="1"/>
      <w:numFmt w:val="decimal"/>
      <w:lvlText w:val="%1."/>
      <w:lvlJc w:val="left"/>
      <w:pPr>
        <w:ind w:left="3240" w:hanging="360"/>
      </w:pPr>
      <w:rPr>
        <w:rFonts w:hint="default"/>
      </w:rPr>
    </w:lvl>
    <w:lvl w:ilvl="1" w:tplc="10090019" w:tentative="1">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6" w15:restartNumberingAfterBreak="0">
    <w:nsid w:val="19C962DE"/>
    <w:multiLevelType w:val="multilevel"/>
    <w:tmpl w:val="8EC6C898"/>
    <w:name w:val="zzmpStandard||Standard|2|3|1|1|0|32||1|0|32||1|0|32||1|0|32||1|0|32||1|0|32||1|0|32||1|0|32||1|0|32||"/>
    <w:lvl w:ilvl="0">
      <w:start w:val="1"/>
      <w:numFmt w:val="decimal"/>
      <w:pStyle w:val="StandardL1"/>
      <w:lvlText w:val="%1."/>
      <w:lvlJc w:val="left"/>
      <w:pPr>
        <w:tabs>
          <w:tab w:val="num" w:pos="720"/>
        </w:tabs>
        <w:ind w:left="720" w:hanging="720"/>
      </w:pPr>
      <w:rPr>
        <w:b w:val="0"/>
        <w:i w:val="0"/>
        <w:caps w:val="0"/>
        <w:u w:val="none"/>
      </w:rPr>
    </w:lvl>
    <w:lvl w:ilvl="1">
      <w:start w:val="1"/>
      <w:numFmt w:val="lowerLetter"/>
      <w:pStyle w:val="StandardL2"/>
      <w:lvlText w:val="(%2)"/>
      <w:lvlJc w:val="left"/>
      <w:pPr>
        <w:tabs>
          <w:tab w:val="num" w:pos="1440"/>
        </w:tabs>
        <w:ind w:left="144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StandardL3"/>
      <w:lvlText w:val="(%3)"/>
      <w:lvlJc w:val="left"/>
      <w:pPr>
        <w:tabs>
          <w:tab w:val="num" w:pos="2160"/>
        </w:tabs>
        <w:ind w:left="216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StandardL4"/>
      <w:lvlText w:val="(%4)"/>
      <w:lvlJc w:val="left"/>
      <w:pPr>
        <w:tabs>
          <w:tab w:val="num" w:pos="2880"/>
        </w:tabs>
        <w:ind w:left="288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tandardL5"/>
      <w:lvlText w:val="(%5)"/>
      <w:lvlJc w:val="left"/>
      <w:pPr>
        <w:tabs>
          <w:tab w:val="num" w:pos="3600"/>
        </w:tabs>
        <w:ind w:left="360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StandardL6"/>
      <w:lvlText w:val="%6."/>
      <w:lvlJc w:val="left"/>
      <w:pPr>
        <w:tabs>
          <w:tab w:val="num" w:pos="4320"/>
        </w:tabs>
        <w:ind w:left="432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Roman"/>
      <w:pStyle w:val="StandardL7"/>
      <w:lvlText w:val="%7."/>
      <w:lvlJc w:val="left"/>
      <w:pPr>
        <w:tabs>
          <w:tab w:val="num" w:pos="5040"/>
        </w:tabs>
        <w:ind w:left="504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StandardL8"/>
      <w:lvlText w:val="%8)"/>
      <w:lvlJc w:val="left"/>
      <w:pPr>
        <w:tabs>
          <w:tab w:val="num" w:pos="5760"/>
        </w:tabs>
        <w:ind w:left="576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StandardL9"/>
      <w:lvlText w:val="%9)"/>
      <w:lvlJc w:val="left"/>
      <w:pPr>
        <w:tabs>
          <w:tab w:val="num" w:pos="6480"/>
        </w:tabs>
        <w:ind w:left="648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1236E0C"/>
    <w:multiLevelType w:val="hybridMultilevel"/>
    <w:tmpl w:val="0DACEAA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22166385"/>
    <w:multiLevelType w:val="hybridMultilevel"/>
    <w:tmpl w:val="EB084FFE"/>
    <w:name w:val="zzmpsimple||simple|3|3|1|1|0|37||1|0|32||1|0|32||1|0|32||1|0|32||1|0|32||1|0|32||1|0|32||1|0|32||422"/>
    <w:lvl w:ilvl="0" w:tplc="49F0F210">
      <w:start w:val="2"/>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26662E4"/>
    <w:multiLevelType w:val="hybridMultilevel"/>
    <w:tmpl w:val="2B641DA8"/>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15:restartNumberingAfterBreak="0">
    <w:nsid w:val="2C741F14"/>
    <w:multiLevelType w:val="hybridMultilevel"/>
    <w:tmpl w:val="4D0C3C5E"/>
    <w:lvl w:ilvl="0" w:tplc="1009001B">
      <w:start w:val="1"/>
      <w:numFmt w:val="lowerRoman"/>
      <w:lvlText w:val="%1."/>
      <w:lvlJc w:val="right"/>
      <w:pPr>
        <w:ind w:left="1070" w:hanging="360"/>
      </w:pPr>
    </w:lvl>
    <w:lvl w:ilvl="1" w:tplc="10090019" w:tentative="1">
      <w:start w:val="1"/>
      <w:numFmt w:val="lowerLetter"/>
      <w:lvlText w:val="%2."/>
      <w:lvlJc w:val="left"/>
      <w:pPr>
        <w:ind w:left="1790" w:hanging="360"/>
      </w:pPr>
    </w:lvl>
    <w:lvl w:ilvl="2" w:tplc="1009001B" w:tentative="1">
      <w:start w:val="1"/>
      <w:numFmt w:val="lowerRoman"/>
      <w:lvlText w:val="%3."/>
      <w:lvlJc w:val="right"/>
      <w:pPr>
        <w:ind w:left="2510" w:hanging="180"/>
      </w:pPr>
    </w:lvl>
    <w:lvl w:ilvl="3" w:tplc="1009000F" w:tentative="1">
      <w:start w:val="1"/>
      <w:numFmt w:val="decimal"/>
      <w:lvlText w:val="%4."/>
      <w:lvlJc w:val="left"/>
      <w:pPr>
        <w:ind w:left="3230" w:hanging="360"/>
      </w:pPr>
    </w:lvl>
    <w:lvl w:ilvl="4" w:tplc="10090019" w:tentative="1">
      <w:start w:val="1"/>
      <w:numFmt w:val="lowerLetter"/>
      <w:lvlText w:val="%5."/>
      <w:lvlJc w:val="left"/>
      <w:pPr>
        <w:ind w:left="3950" w:hanging="360"/>
      </w:pPr>
    </w:lvl>
    <w:lvl w:ilvl="5" w:tplc="1009001B" w:tentative="1">
      <w:start w:val="1"/>
      <w:numFmt w:val="lowerRoman"/>
      <w:lvlText w:val="%6."/>
      <w:lvlJc w:val="right"/>
      <w:pPr>
        <w:ind w:left="4670" w:hanging="180"/>
      </w:pPr>
    </w:lvl>
    <w:lvl w:ilvl="6" w:tplc="1009000F" w:tentative="1">
      <w:start w:val="1"/>
      <w:numFmt w:val="decimal"/>
      <w:lvlText w:val="%7."/>
      <w:lvlJc w:val="left"/>
      <w:pPr>
        <w:ind w:left="5390" w:hanging="360"/>
      </w:pPr>
    </w:lvl>
    <w:lvl w:ilvl="7" w:tplc="10090019" w:tentative="1">
      <w:start w:val="1"/>
      <w:numFmt w:val="lowerLetter"/>
      <w:lvlText w:val="%8."/>
      <w:lvlJc w:val="left"/>
      <w:pPr>
        <w:ind w:left="6110" w:hanging="360"/>
      </w:pPr>
    </w:lvl>
    <w:lvl w:ilvl="8" w:tplc="1009001B" w:tentative="1">
      <w:start w:val="1"/>
      <w:numFmt w:val="lowerRoman"/>
      <w:lvlText w:val="%9."/>
      <w:lvlJc w:val="right"/>
      <w:pPr>
        <w:ind w:left="6830" w:hanging="180"/>
      </w:pPr>
    </w:lvl>
  </w:abstractNum>
  <w:abstractNum w:abstractNumId="11" w15:restartNumberingAfterBreak="0">
    <w:nsid w:val="35136AA6"/>
    <w:multiLevelType w:val="multilevel"/>
    <w:tmpl w:val="F8E2B330"/>
    <w:lvl w:ilvl="0">
      <w:start w:val="1"/>
      <w:numFmt w:val="decimal"/>
      <w:pStyle w:val="BY1"/>
      <w:lvlText w:val="ARTICLE %1."/>
      <w:lvlJc w:val="left"/>
      <w:pPr>
        <w:tabs>
          <w:tab w:val="num" w:pos="1800"/>
        </w:tabs>
        <w:ind w:left="1800" w:hanging="1800"/>
      </w:pPr>
      <w:rPr>
        <w:rFonts w:hint="default"/>
        <w:caps w:val="0"/>
        <w:u w:val="none"/>
      </w:rPr>
    </w:lvl>
    <w:lvl w:ilvl="1">
      <w:start w:val="1"/>
      <w:numFmt w:val="decimalZero"/>
      <w:pStyle w:val="BY2"/>
      <w:isLgl/>
      <w:lvlText w:val="%1.%2"/>
      <w:lvlJc w:val="left"/>
      <w:pPr>
        <w:tabs>
          <w:tab w:val="num" w:pos="720"/>
        </w:tabs>
        <w:ind w:left="720" w:hanging="720"/>
      </w:pPr>
      <w:rPr>
        <w:rFonts w:hint="default"/>
        <w:u w:val="none"/>
      </w:rPr>
    </w:lvl>
    <w:lvl w:ilvl="2">
      <w:start w:val="1"/>
      <w:numFmt w:val="lowerLetter"/>
      <w:pStyle w:val="BY3"/>
      <w:lvlText w:val="(%3)"/>
      <w:lvlJc w:val="left"/>
      <w:pPr>
        <w:tabs>
          <w:tab w:val="num" w:pos="1440"/>
        </w:tabs>
        <w:ind w:left="1440" w:hanging="720"/>
      </w:pPr>
      <w:rPr>
        <w:rFonts w:hint="default"/>
      </w:rPr>
    </w:lvl>
    <w:lvl w:ilvl="3">
      <w:start w:val="1"/>
      <w:numFmt w:val="lowerRoman"/>
      <w:pStyle w:val="by4"/>
      <w:lvlText w:val="(%4)"/>
      <w:lvlJc w:val="left"/>
      <w:pPr>
        <w:tabs>
          <w:tab w:val="num" w:pos="2160"/>
        </w:tabs>
        <w:ind w:left="2160" w:hanging="720"/>
      </w:pPr>
      <w:rPr>
        <w:rFonts w:hint="default"/>
      </w:rPr>
    </w:lvl>
    <w:lvl w:ilvl="4">
      <w:start w:val="1"/>
      <w:numFmt w:val="upperLetter"/>
      <w:pStyle w:val="by5"/>
      <w:lvlText w:val="(%5)"/>
      <w:lvlJc w:val="left"/>
      <w:pPr>
        <w:tabs>
          <w:tab w:val="num" w:pos="720"/>
        </w:tabs>
        <w:ind w:left="2880" w:hanging="720"/>
      </w:pPr>
      <w:rPr>
        <w:rFonts w:hint="default"/>
      </w:rPr>
    </w:lvl>
    <w:lvl w:ilvl="5">
      <w:start w:val="1"/>
      <w:numFmt w:val="lowerLetter"/>
      <w:pStyle w:val="Style1"/>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2" w15:restartNumberingAfterBreak="0">
    <w:nsid w:val="3A436A9F"/>
    <w:multiLevelType w:val="hybridMultilevel"/>
    <w:tmpl w:val="5888C9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EBF56C4"/>
    <w:multiLevelType w:val="multilevel"/>
    <w:tmpl w:val="95124642"/>
    <w:lvl w:ilvl="0">
      <w:start w:val="2"/>
      <w:numFmt w:val="decimal"/>
      <w:lvlRestart w:val="0"/>
      <w:pStyle w:val="simpleL1"/>
      <w:lvlText w:val="%1."/>
      <w:lvlJc w:val="left"/>
      <w:pPr>
        <w:tabs>
          <w:tab w:val="num" w:pos="720"/>
        </w:tabs>
        <w:ind w:left="0" w:firstLine="0"/>
      </w:pPr>
      <w:rPr>
        <w:rFonts w:hint="default"/>
        <w:b w:val="0"/>
        <w:i w:val="0"/>
        <w:caps/>
        <w:smallCaps w:val="0"/>
        <w:u w:val="none"/>
      </w:rPr>
    </w:lvl>
    <w:lvl w:ilvl="1">
      <w:start w:val="1"/>
      <w:numFmt w:val="lowerLetter"/>
      <w:pStyle w:val="simpleL2"/>
      <w:lvlText w:val="(%2)"/>
      <w:lvlJc w:val="left"/>
      <w:pPr>
        <w:tabs>
          <w:tab w:val="num" w:pos="1440"/>
        </w:tabs>
        <w:ind w:left="720" w:firstLine="0"/>
      </w:pPr>
      <w:rPr>
        <w:rFonts w:hint="default"/>
        <w:b w:val="0"/>
        <w:i w:val="0"/>
        <w:caps w:val="0"/>
        <w:u w:val="none"/>
      </w:rPr>
    </w:lvl>
    <w:lvl w:ilvl="2">
      <w:start w:val="2"/>
      <w:numFmt w:val="lowerRoman"/>
      <w:pStyle w:val="simpleL3"/>
      <w:lvlText w:val="(%3)"/>
      <w:lvlJc w:val="left"/>
      <w:pPr>
        <w:tabs>
          <w:tab w:val="num" w:pos="2340"/>
        </w:tabs>
        <w:ind w:left="1620" w:firstLine="0"/>
      </w:pPr>
      <w:rPr>
        <w:rFonts w:hint="default"/>
        <w:b w:val="0"/>
        <w:i w:val="0"/>
        <w:caps w:val="0"/>
        <w:u w:val="none"/>
      </w:rPr>
    </w:lvl>
    <w:lvl w:ilvl="3">
      <w:start w:val="1"/>
      <w:numFmt w:val="lowerRoman"/>
      <w:pStyle w:val="simpleL4"/>
      <w:lvlText w:val="(%4)"/>
      <w:lvlJc w:val="left"/>
      <w:pPr>
        <w:tabs>
          <w:tab w:val="num" w:pos="2880"/>
        </w:tabs>
        <w:ind w:left="2160" w:firstLine="0"/>
      </w:pPr>
      <w:rPr>
        <w:rFonts w:ascii="Arial" w:hAnsi="Arial" w:cs="Arial" w:hint="default"/>
        <w:b w:val="0"/>
        <w:i w:val="0"/>
        <w:caps w:val="0"/>
        <w:sz w:val="22"/>
        <w:szCs w:val="22"/>
        <w:u w:val="none"/>
      </w:rPr>
    </w:lvl>
    <w:lvl w:ilvl="4">
      <w:start w:val="1"/>
      <w:numFmt w:val="decimal"/>
      <w:pStyle w:val="simpleL5"/>
      <w:lvlText w:val="(%5)"/>
      <w:lvlJc w:val="left"/>
      <w:pPr>
        <w:tabs>
          <w:tab w:val="num" w:pos="3330"/>
        </w:tabs>
        <w:ind w:left="2610" w:firstLine="0"/>
      </w:pPr>
      <w:rPr>
        <w:rFonts w:hint="default"/>
        <w:b w:val="0"/>
        <w:i w:val="0"/>
        <w:caps w:val="0"/>
        <w:u w:val="none"/>
      </w:rPr>
    </w:lvl>
    <w:lvl w:ilvl="5">
      <w:start w:val="1"/>
      <w:numFmt w:val="upperLetter"/>
      <w:pStyle w:val="simpleL6"/>
      <w:lvlText w:val="%6."/>
      <w:lvlJc w:val="left"/>
      <w:pPr>
        <w:tabs>
          <w:tab w:val="num" w:pos="4320"/>
        </w:tabs>
        <w:ind w:left="3600" w:firstLine="0"/>
      </w:pPr>
      <w:rPr>
        <w:rFonts w:hint="default"/>
        <w:b w:val="0"/>
        <w:i w:val="0"/>
        <w:caps w:val="0"/>
        <w:u w:val="none"/>
      </w:rPr>
    </w:lvl>
    <w:lvl w:ilvl="6">
      <w:start w:val="1"/>
      <w:numFmt w:val="upperRoman"/>
      <w:pStyle w:val="simpleL7"/>
      <w:lvlText w:val="%7."/>
      <w:lvlJc w:val="left"/>
      <w:pPr>
        <w:tabs>
          <w:tab w:val="num" w:pos="5040"/>
        </w:tabs>
        <w:ind w:left="4320" w:firstLine="0"/>
      </w:pPr>
      <w:rPr>
        <w:rFonts w:hint="default"/>
        <w:b w:val="0"/>
        <w:i w:val="0"/>
        <w:caps w:val="0"/>
        <w:u w:val="none"/>
      </w:rPr>
    </w:lvl>
    <w:lvl w:ilvl="7">
      <w:start w:val="1"/>
      <w:numFmt w:val="lowerLetter"/>
      <w:pStyle w:val="simpleL8"/>
      <w:lvlText w:val="%8)"/>
      <w:lvlJc w:val="left"/>
      <w:pPr>
        <w:tabs>
          <w:tab w:val="num" w:pos="5760"/>
        </w:tabs>
        <w:ind w:left="5040" w:firstLine="0"/>
      </w:pPr>
      <w:rPr>
        <w:rFonts w:hint="default"/>
        <w:b w:val="0"/>
        <w:i w:val="0"/>
        <w:caps w:val="0"/>
        <w:u w:val="none"/>
      </w:rPr>
    </w:lvl>
    <w:lvl w:ilvl="8">
      <w:start w:val="1"/>
      <w:numFmt w:val="lowerRoman"/>
      <w:pStyle w:val="simpleL9"/>
      <w:lvlText w:val="%9)"/>
      <w:lvlJc w:val="left"/>
      <w:pPr>
        <w:tabs>
          <w:tab w:val="num" w:pos="6480"/>
        </w:tabs>
        <w:ind w:left="5760" w:firstLine="0"/>
      </w:pPr>
      <w:rPr>
        <w:rFonts w:hint="default"/>
        <w:b w:val="0"/>
        <w:i w:val="0"/>
        <w:caps w:val="0"/>
        <w:u w:val="none"/>
      </w:rPr>
    </w:lvl>
  </w:abstractNum>
  <w:abstractNum w:abstractNumId="14" w15:restartNumberingAfterBreak="0">
    <w:nsid w:val="4AEB6554"/>
    <w:multiLevelType w:val="hybridMultilevel"/>
    <w:tmpl w:val="39584590"/>
    <w:name w:val="zzmpsimple||simple|3|3|1|1|0|37||1|0|32||1|0|32||1|0|32||1|0|32||1|0|32||1|0|32||1|0|32||1|0|32||432"/>
    <w:lvl w:ilvl="0" w:tplc="1C704836">
      <w:start w:val="1"/>
      <w:numFmt w:val="decimal"/>
      <w:lvlText w:val="%1."/>
      <w:lvlJc w:val="left"/>
      <w:pPr>
        <w:ind w:left="2880" w:hanging="360"/>
      </w:pPr>
      <w:rPr>
        <w:rFonts w:hint="default"/>
      </w:r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15" w15:restartNumberingAfterBreak="0">
    <w:nsid w:val="4E252032"/>
    <w:multiLevelType w:val="hybridMultilevel"/>
    <w:tmpl w:val="B0E26C96"/>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15:restartNumberingAfterBreak="0">
    <w:nsid w:val="4FC331B6"/>
    <w:multiLevelType w:val="hybridMultilevel"/>
    <w:tmpl w:val="C3C26696"/>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17" w15:restartNumberingAfterBreak="0">
    <w:nsid w:val="578018B1"/>
    <w:multiLevelType w:val="hybridMultilevel"/>
    <w:tmpl w:val="C91CD88A"/>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8" w15:restartNumberingAfterBreak="0">
    <w:nsid w:val="59E729C4"/>
    <w:multiLevelType w:val="hybridMultilevel"/>
    <w:tmpl w:val="4D0C3C5E"/>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9" w15:restartNumberingAfterBreak="0">
    <w:nsid w:val="77135516"/>
    <w:multiLevelType w:val="hybridMultilevel"/>
    <w:tmpl w:val="DF94AC92"/>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6"/>
  </w:num>
  <w:num w:numId="2">
    <w:abstractNumId w:val="11"/>
  </w:num>
  <w:num w:numId="3">
    <w:abstractNumId w:val="7"/>
  </w:num>
  <w:num w:numId="4">
    <w:abstractNumId w:val="16"/>
  </w:num>
  <w:num w:numId="5">
    <w:abstractNumId w:val="13"/>
  </w:num>
  <w:num w:numId="6">
    <w:abstractNumId w:val="18"/>
  </w:num>
  <w:num w:numId="7">
    <w:abstractNumId w:val="10"/>
  </w:num>
  <w:num w:numId="8">
    <w:abstractNumId w:val="9"/>
  </w:num>
  <w:num w:numId="9">
    <w:abstractNumId w:val="19"/>
  </w:num>
  <w:num w:numId="10">
    <w:abstractNumId w:val="17"/>
  </w:num>
  <w:num w:numId="11">
    <w:abstractNumId w:val="15"/>
  </w:num>
  <w:num w:numId="12">
    <w:abstractNumId w:val="0"/>
  </w:num>
  <w:num w:numId="13">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57"/>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zzmpFixedCurScheme" w:val="橄晅樰ಞӦ찔朘"/>
    <w:docVar w:name="zzmpFixedCurScheme_9.0" w:val="w:docVa"/>
    <w:docVar w:name="zzmpLTFontsClean" w:val="ྸꀨӍԀɀ밀ଁ봴槉塬樇ԀԀ_x000a_ꀨӍ&quot;균ൂꄨӍ  P㌰ӍɜꀈӍЂꄠӍꀈӍԀɀ⠠̗嫄樇塬樇ԀԀ_x000a_ꄠӍ&quot;균ൂꈘӍꀰӍꌈӍ  ƏꄀӍᄰ׀ꈐӍꄀӍԀ⣀̗姄樇塬樇ԀԀ_x000a_ꈐӍ&quot;균ൂꌈӍꄨӍ  ƏꇰӍšÀꌀӍꄀӍԀЀ⨀̗壄樇塬樇ԀԀ͈_x000a_ꌀӍ&quot;균ൂꏸӍꄨӍꏸӍ  !এꋠӍ̰ꏰӍꋠӍԀӀ⪠̗壄樇塬樇ԀԀ_x000a_ꏰӍ&quot;균ൂꓨӍꌈӍꛈӍꐱӍ憏#ꏐӍ͂ФꓠӍꏐӍ樀ନ壄樇塬樇_x000a_ꓠӍ&quot;균ൂꗘӍꏸӍ0꓀Ӎ0ꗐӍꏐӍĖ⯠̗壄樇塬樇ĖĖ_x000a_ꗐӍ&quot;균ൂꛈӍꏸӍ4ƎꖰӍ@Ӎ牔#䋐૵ꛀӍꏐӍĖϪ呠̗壄樇塬樇ĖϪĖϪ_x000a_ꛀӍ&quot;균ൂꞸӍꏸӍꣀӍ̱ƏꚠӍ͂ꞰӍꚠӍĖƸ䋂唀̗梴槆塬樇ĖƸĖƸ_x000a_ꞰӍ&quot;균ൂꣀӍꛈӍ1䔯樇ZǀꞐӍꢸӍꚠӍˎȲĀ喠̗壄樇塬樇ˎȲˎȲ_x000a_ꢸӍ&quot;균ൂꦰӍꛈӍꪠӍ0ƊꢘӍBꦨӍꢘӍˎė룀ଧ壄樇塬樇ˎėˎė_x000a_ꦨӍ&quot;균ൂꪠӍꮐӍꣀӍꮐӍ0ƊꦈӍAꪘӍꢘӍϥě䋁༏壄樇塬樇ϥěϥě_x000a_ꪘӍ&quot;균ൂꣀӍ0䆊樇꩸ӍAπꮈӍꦈӍˎėᣀǬ壄樇塬樇ˎėˎė_x000a_ꮈӍ&quot;균ൂ검ӍꦰӍ검Ӎ4ƊꭨӍA걸ӍꭨӍˎėǀ湠ନ壄樇塬樇ˎėˎė_x000a_걸Ӎ&quot;균ൂ군ӍꮐӍ군Ӎ겴Ӎꆊ#걘Ӎ́ƈ굨Ӎ걘Ӎˎė檠ନ壄樇塬樇ˎėˎė_x000a_굨Ӎ&quot;균ൂ깠Ӎ검Ӎ꽨Ӎ궱Ӎꆏ#굈ӍA깘Ӎ굈Ӎ˕­ᠠǬ梴槆塬樇˕­_x000a_˕­­_x000a_­_x000a__x000a_깘Ӎ&quot;균ൂ꽨Ӎ군Ӎ꺰Ӎꀎ#­_x000a_­ZÀ길Ӎ꽠Ӎ굈Ӎ΄Z뙀ଧ梴槆塬樇΄Z΄ZZZ_x000a_꽠Ӎ&quot;균ൂ군Ӎ꼰Ӎ.ZZZÀ꽀ӍIL_x000a_뀸Ӎ&quot;균ൂꦰӍ0.ZÀ뀘Ӎ녀Ӎ꼨ӍL匠൘壄樇塬樇LL_x000a_녀Ӎ&quot;균ൂ눸Ӎ꽐Ӎ눸Ӎ녴Ӎꆊ#넠Ӎ́눰Ӎ넠ӍL叀൘壄樇塬樇LL_x000a_눰Ӎ&quot;균ൂ댨Ӎ녈Ӎ댨Ӎ뉱Ӎꆏ#눐ӍAƈ댠Ӎ눐Ӎ&gt;壀൘梴槆塬樇&gt;_x000a_&gt;&gt;_x000a_&gt;_x000a__x000a_댠Ӎ&quot;균ൂ눸Ӎ데Ӎꀎ#&gt;_x000a_&gt;ZÀ대Ӎ됨ӍꭨӍ开൘壄樇塬樇_x000a_됨Ӎ&quot;균ൂ딠Ӎ똨ӍꮐӍ뜘Ӎ딴ӍƊ됈ӍAӍ딘ӍꭨӍĔ肠൘梴槆塬樇ĔĔ_x000a_딘Ӎ&quot;균ൂꮐӍ0.ZÀ듸ӍÃ똠Ӎ됈Ӎ 삠ҳ壄樇塬樇  _x000a_똠Ӎ&quot;균ൂ뜘Ӎ레Ӎ됰Ӎ레Ӎ르ӍƊ똀Ӎ́Ӎ뜐Ӎ됈Ӎ®f腀൘壄樇塬樇®f®f_x000a_뜐Ӎ&quot;균ൂ묈Ӎ됰Ӎ묈Ӎ4Ɗ뛰Ӎ́렀Ӎ똀Ӎ ÀԀ૵壄樇塬樇  _x000a_렀Ӎ&quot;균ൂ룸Ӎ똨Ӎ먀Ӎ렱Ӎꆏ#럠ӍAĬ룰Ӎ럠Ӎ뛠ύ梴槆塬樇_x000a_룰Ӎ&quot;균ൂ먀Ӎ레Ӎ0.ZÀ룐Ӎ맸Ӎ럠Ӎ§樀˭梴槆塬樇§_x000a_§_x000a__x000a__x000a_맸Ӎ&quot;균ൂ레Ӎ0_x000a_ZÀ맘Ӎ묀Ӎ뛰Ӎ®f臠൘壄樇塬樇®f®f_x000a_묀Ӎ&quot;균ൂ미Ӎ뜘Ӎ미Ӎ1Ə뫠ӍAÁ믰Ӎ뫠ӍµX菀൘梴槆塬樇µX_x000a_µXX_x000a_X_x000a__x000a_믰Ӎ&quot;균ൂ묈Ӎ0X_x000a_XZÀ믐Ӎﳀ본ӍꚠӍĖˏ唀̗梴槆塬樇ĖˏĖˏ_x000a_본Ӎ&quot;균ൂ븈ӍꛈӍ1ԯZǀ볘ӍÃ븀ӍꚠӍϥě북喠̗壄樇塬樇ϥěϥě_x000a_븀Ӎ&quot;균ൂꛈӍ0Ɗ뷠ӍBZ볁Ӎ뷸Ӎ뼠ӍꚠӍɈ&quot;稀ଁ梴槆빠Ӎ0"/>
  </w:docVars>
  <w:rsids>
    <w:rsidRoot w:val="00322FF8"/>
    <w:rsid w:val="00003669"/>
    <w:rsid w:val="00017ADE"/>
    <w:rsid w:val="00020DC5"/>
    <w:rsid w:val="0006221F"/>
    <w:rsid w:val="000640A6"/>
    <w:rsid w:val="00077438"/>
    <w:rsid w:val="00085AFE"/>
    <w:rsid w:val="00090858"/>
    <w:rsid w:val="000A08ED"/>
    <w:rsid w:val="000A1603"/>
    <w:rsid w:val="000A778C"/>
    <w:rsid w:val="000E1735"/>
    <w:rsid w:val="000E26BD"/>
    <w:rsid w:val="000E7DCF"/>
    <w:rsid w:val="000F565B"/>
    <w:rsid w:val="00103D5D"/>
    <w:rsid w:val="00124926"/>
    <w:rsid w:val="00144256"/>
    <w:rsid w:val="001571DD"/>
    <w:rsid w:val="001623FA"/>
    <w:rsid w:val="00162D5E"/>
    <w:rsid w:val="00163DCA"/>
    <w:rsid w:val="001A3CB1"/>
    <w:rsid w:val="001D4116"/>
    <w:rsid w:val="001E1FF6"/>
    <w:rsid w:val="001E68F7"/>
    <w:rsid w:val="001E7858"/>
    <w:rsid w:val="002149F8"/>
    <w:rsid w:val="00221023"/>
    <w:rsid w:val="002513C1"/>
    <w:rsid w:val="00251D52"/>
    <w:rsid w:val="00275394"/>
    <w:rsid w:val="002765FC"/>
    <w:rsid w:val="002A60BF"/>
    <w:rsid w:val="002B267E"/>
    <w:rsid w:val="002C16CB"/>
    <w:rsid w:val="002C6F47"/>
    <w:rsid w:val="002D32C6"/>
    <w:rsid w:val="002D6974"/>
    <w:rsid w:val="002E2C92"/>
    <w:rsid w:val="002E4773"/>
    <w:rsid w:val="00322FF8"/>
    <w:rsid w:val="003442E2"/>
    <w:rsid w:val="00346266"/>
    <w:rsid w:val="00350386"/>
    <w:rsid w:val="003567A7"/>
    <w:rsid w:val="0036394B"/>
    <w:rsid w:val="00364992"/>
    <w:rsid w:val="00367F32"/>
    <w:rsid w:val="0037399C"/>
    <w:rsid w:val="00375BF9"/>
    <w:rsid w:val="00395241"/>
    <w:rsid w:val="003B1877"/>
    <w:rsid w:val="003B5BD3"/>
    <w:rsid w:val="003C4354"/>
    <w:rsid w:val="003F3A88"/>
    <w:rsid w:val="003F4757"/>
    <w:rsid w:val="003F6216"/>
    <w:rsid w:val="00416692"/>
    <w:rsid w:val="0042237A"/>
    <w:rsid w:val="0045234D"/>
    <w:rsid w:val="00460598"/>
    <w:rsid w:val="00474FA0"/>
    <w:rsid w:val="0049683E"/>
    <w:rsid w:val="004970B1"/>
    <w:rsid w:val="004A7B60"/>
    <w:rsid w:val="004C1BDE"/>
    <w:rsid w:val="004C1BDF"/>
    <w:rsid w:val="004D0E21"/>
    <w:rsid w:val="004F0F47"/>
    <w:rsid w:val="004F6707"/>
    <w:rsid w:val="005272FB"/>
    <w:rsid w:val="00536DA6"/>
    <w:rsid w:val="0058668D"/>
    <w:rsid w:val="005B4D3F"/>
    <w:rsid w:val="005C020D"/>
    <w:rsid w:val="005C68DB"/>
    <w:rsid w:val="005F12D0"/>
    <w:rsid w:val="005F1598"/>
    <w:rsid w:val="00613B1C"/>
    <w:rsid w:val="00620DC6"/>
    <w:rsid w:val="0062267B"/>
    <w:rsid w:val="0062295E"/>
    <w:rsid w:val="006239DD"/>
    <w:rsid w:val="0063089D"/>
    <w:rsid w:val="0066098A"/>
    <w:rsid w:val="00674544"/>
    <w:rsid w:val="006A4983"/>
    <w:rsid w:val="006A6B96"/>
    <w:rsid w:val="006B27A5"/>
    <w:rsid w:val="006C0720"/>
    <w:rsid w:val="006E535F"/>
    <w:rsid w:val="006F4057"/>
    <w:rsid w:val="00721A11"/>
    <w:rsid w:val="007236D5"/>
    <w:rsid w:val="007316D2"/>
    <w:rsid w:val="00740F2E"/>
    <w:rsid w:val="00743E9E"/>
    <w:rsid w:val="00754C78"/>
    <w:rsid w:val="00756C57"/>
    <w:rsid w:val="007609D2"/>
    <w:rsid w:val="00765FB1"/>
    <w:rsid w:val="007A2366"/>
    <w:rsid w:val="007B085B"/>
    <w:rsid w:val="007B110C"/>
    <w:rsid w:val="007B71C3"/>
    <w:rsid w:val="007C3D0D"/>
    <w:rsid w:val="007E1DB6"/>
    <w:rsid w:val="007E6AAB"/>
    <w:rsid w:val="007F08B0"/>
    <w:rsid w:val="00801562"/>
    <w:rsid w:val="00801A57"/>
    <w:rsid w:val="00822D15"/>
    <w:rsid w:val="00854FA6"/>
    <w:rsid w:val="00863C04"/>
    <w:rsid w:val="00865C35"/>
    <w:rsid w:val="008A4ABF"/>
    <w:rsid w:val="008B7810"/>
    <w:rsid w:val="008C5F38"/>
    <w:rsid w:val="008E4A37"/>
    <w:rsid w:val="008F413A"/>
    <w:rsid w:val="008F4721"/>
    <w:rsid w:val="00902FED"/>
    <w:rsid w:val="009214CA"/>
    <w:rsid w:val="00921CA4"/>
    <w:rsid w:val="009615A4"/>
    <w:rsid w:val="0096578F"/>
    <w:rsid w:val="00984977"/>
    <w:rsid w:val="0098766B"/>
    <w:rsid w:val="009A2FA0"/>
    <w:rsid w:val="009B13E0"/>
    <w:rsid w:val="009E45F6"/>
    <w:rsid w:val="009F173C"/>
    <w:rsid w:val="00A02472"/>
    <w:rsid w:val="00A10C2D"/>
    <w:rsid w:val="00A17769"/>
    <w:rsid w:val="00A22258"/>
    <w:rsid w:val="00A25588"/>
    <w:rsid w:val="00A7476B"/>
    <w:rsid w:val="00A74AA5"/>
    <w:rsid w:val="00A75A37"/>
    <w:rsid w:val="00A90F97"/>
    <w:rsid w:val="00A97B97"/>
    <w:rsid w:val="00AA1332"/>
    <w:rsid w:val="00AA5FC8"/>
    <w:rsid w:val="00AB448E"/>
    <w:rsid w:val="00AB7730"/>
    <w:rsid w:val="00AC0159"/>
    <w:rsid w:val="00AC12FC"/>
    <w:rsid w:val="00AC615B"/>
    <w:rsid w:val="00AD067B"/>
    <w:rsid w:val="00AD2829"/>
    <w:rsid w:val="00AD29E7"/>
    <w:rsid w:val="00AD5EF1"/>
    <w:rsid w:val="00B02906"/>
    <w:rsid w:val="00B164DA"/>
    <w:rsid w:val="00B240C4"/>
    <w:rsid w:val="00B45A39"/>
    <w:rsid w:val="00B57A1A"/>
    <w:rsid w:val="00B60E2E"/>
    <w:rsid w:val="00B72615"/>
    <w:rsid w:val="00B8611B"/>
    <w:rsid w:val="00BA4C86"/>
    <w:rsid w:val="00BC0E4A"/>
    <w:rsid w:val="00BC4640"/>
    <w:rsid w:val="00BD3C51"/>
    <w:rsid w:val="00BD4CCC"/>
    <w:rsid w:val="00BD6689"/>
    <w:rsid w:val="00BE39F0"/>
    <w:rsid w:val="00C10465"/>
    <w:rsid w:val="00C15E9C"/>
    <w:rsid w:val="00C25210"/>
    <w:rsid w:val="00C273A5"/>
    <w:rsid w:val="00C34C26"/>
    <w:rsid w:val="00C34E26"/>
    <w:rsid w:val="00C37DB5"/>
    <w:rsid w:val="00C72B1A"/>
    <w:rsid w:val="00C759BD"/>
    <w:rsid w:val="00C966E2"/>
    <w:rsid w:val="00CB555B"/>
    <w:rsid w:val="00CC3D1E"/>
    <w:rsid w:val="00CD6B56"/>
    <w:rsid w:val="00CE2732"/>
    <w:rsid w:val="00CF7379"/>
    <w:rsid w:val="00D0019C"/>
    <w:rsid w:val="00D03C67"/>
    <w:rsid w:val="00D266C1"/>
    <w:rsid w:val="00D27A9C"/>
    <w:rsid w:val="00D30879"/>
    <w:rsid w:val="00D311D0"/>
    <w:rsid w:val="00D5511E"/>
    <w:rsid w:val="00D7248F"/>
    <w:rsid w:val="00D7265B"/>
    <w:rsid w:val="00D779E4"/>
    <w:rsid w:val="00D82FDE"/>
    <w:rsid w:val="00DB6F08"/>
    <w:rsid w:val="00DD723A"/>
    <w:rsid w:val="00E03CAE"/>
    <w:rsid w:val="00E4186C"/>
    <w:rsid w:val="00E44CA1"/>
    <w:rsid w:val="00E4631A"/>
    <w:rsid w:val="00E46326"/>
    <w:rsid w:val="00E63EAA"/>
    <w:rsid w:val="00E837CB"/>
    <w:rsid w:val="00E853B4"/>
    <w:rsid w:val="00E9198E"/>
    <w:rsid w:val="00E9395C"/>
    <w:rsid w:val="00E97D6E"/>
    <w:rsid w:val="00EA4884"/>
    <w:rsid w:val="00EB1571"/>
    <w:rsid w:val="00ED6FF2"/>
    <w:rsid w:val="00EE78A8"/>
    <w:rsid w:val="00EF3C7A"/>
    <w:rsid w:val="00F003C0"/>
    <w:rsid w:val="00F110E7"/>
    <w:rsid w:val="00F1162E"/>
    <w:rsid w:val="00F12EEC"/>
    <w:rsid w:val="00F1487C"/>
    <w:rsid w:val="00F30B1E"/>
    <w:rsid w:val="00F42E81"/>
    <w:rsid w:val="00F44F81"/>
    <w:rsid w:val="00F608DB"/>
    <w:rsid w:val="00F64628"/>
    <w:rsid w:val="00F9100D"/>
    <w:rsid w:val="00F918F3"/>
    <w:rsid w:val="00FB5669"/>
    <w:rsid w:val="00FC023A"/>
    <w:rsid w:val="00FD13E8"/>
    <w:rsid w:val="00FD745F"/>
    <w:rsid w:val="00FE79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5:docId w15:val="{5566DCC9-3A4F-4A03-A40E-F5E9BE31C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HHpara">
    <w:name w:val="OHHpara"/>
    <w:aliases w:val="P"/>
    <w:basedOn w:val="Normal"/>
    <w:pPr>
      <w:spacing w:after="240"/>
      <w:jc w:val="both"/>
    </w:pPr>
  </w:style>
  <w:style w:type="paragraph" w:styleId="Footer">
    <w:name w:val="footer"/>
    <w:basedOn w:val="Normal"/>
    <w:link w:val="FooterChar"/>
    <w:uiPriority w:val="99"/>
    <w:pPr>
      <w:tabs>
        <w:tab w:val="center" w:pos="4680"/>
        <w:tab w:val="right" w:pos="9360"/>
      </w:tabs>
    </w:pPr>
  </w:style>
  <w:style w:type="paragraph" w:styleId="FootnoteText">
    <w:name w:val="footnote text"/>
    <w:basedOn w:val="Normal"/>
    <w:semiHidden/>
    <w:pPr>
      <w:spacing w:after="200"/>
      <w:ind w:left="360" w:hanging="360"/>
      <w:jc w:val="both"/>
    </w:pPr>
    <w:rPr>
      <w:sz w:val="20"/>
    </w:rPr>
  </w:style>
  <w:style w:type="paragraph" w:styleId="Header">
    <w:name w:val="header"/>
    <w:basedOn w:val="Normal"/>
    <w:link w:val="HeaderChar"/>
    <w:uiPriority w:val="99"/>
    <w:pPr>
      <w:tabs>
        <w:tab w:val="center" w:pos="4680"/>
        <w:tab w:val="right" w:pos="9360"/>
      </w:tabs>
    </w:pPr>
  </w:style>
  <w:style w:type="paragraph" w:customStyle="1" w:styleId="OHHHanging">
    <w:name w:val="OHHHanging"/>
    <w:aliases w:val="H"/>
    <w:basedOn w:val="OHHpara"/>
    <w:pPr>
      <w:ind w:left="720" w:hanging="720"/>
    </w:pPr>
  </w:style>
  <w:style w:type="paragraph" w:customStyle="1" w:styleId="OHHCentre">
    <w:name w:val="OHHCentre"/>
    <w:aliases w:val="C"/>
    <w:basedOn w:val="OHHpara"/>
    <w:pPr>
      <w:jc w:val="center"/>
    </w:pPr>
  </w:style>
  <w:style w:type="paragraph" w:customStyle="1" w:styleId="OHHLeft">
    <w:name w:val="OHHLeft"/>
    <w:aliases w:val="L"/>
    <w:basedOn w:val="OHHpara"/>
    <w:pPr>
      <w:jc w:val="left"/>
    </w:pPr>
  </w:style>
  <w:style w:type="paragraph" w:customStyle="1" w:styleId="OHHLR">
    <w:name w:val="OHHLR"/>
    <w:aliases w:val="LR"/>
    <w:basedOn w:val="OHHpara"/>
    <w:pPr>
      <w:ind w:left="720" w:right="720"/>
    </w:pPr>
  </w:style>
  <w:style w:type="paragraph" w:customStyle="1" w:styleId="OHHLR2">
    <w:name w:val="OHHLR2"/>
    <w:aliases w:val="LR2"/>
    <w:basedOn w:val="OHHpara"/>
    <w:pPr>
      <w:ind w:left="1440" w:right="1440"/>
    </w:pPr>
  </w:style>
  <w:style w:type="paragraph" w:customStyle="1" w:styleId="OHHMainHeading">
    <w:name w:val="OHHMainHeading"/>
    <w:aliases w:val="OMH"/>
    <w:basedOn w:val="OHHpara"/>
    <w:next w:val="OHHpara"/>
    <w:pPr>
      <w:keepNext/>
      <w:keepLines/>
      <w:spacing w:before="120"/>
      <w:jc w:val="center"/>
      <w:outlineLvl w:val="0"/>
    </w:pPr>
    <w:rPr>
      <w:b/>
      <w:caps/>
      <w:u w:val="single"/>
    </w:rPr>
  </w:style>
  <w:style w:type="paragraph" w:customStyle="1" w:styleId="OHHpara1">
    <w:name w:val="OHHpara1"/>
    <w:aliases w:val="1"/>
    <w:basedOn w:val="OHHpara"/>
    <w:pPr>
      <w:ind w:left="720"/>
    </w:pPr>
  </w:style>
  <w:style w:type="paragraph" w:customStyle="1" w:styleId="OHHpara2">
    <w:name w:val="OHHpara2"/>
    <w:aliases w:val="2"/>
    <w:basedOn w:val="OHHpara"/>
    <w:pPr>
      <w:ind w:left="1440"/>
    </w:pPr>
  </w:style>
  <w:style w:type="paragraph" w:customStyle="1" w:styleId="OHHpara3">
    <w:name w:val="OHHpara3"/>
    <w:aliases w:val="3"/>
    <w:basedOn w:val="OHHpara"/>
    <w:pPr>
      <w:ind w:left="2160"/>
    </w:pPr>
  </w:style>
  <w:style w:type="paragraph" w:customStyle="1" w:styleId="OHHpara4">
    <w:name w:val="OHHpara4"/>
    <w:aliases w:val="4"/>
    <w:basedOn w:val="OHHpara"/>
    <w:pPr>
      <w:ind w:left="2880"/>
    </w:pPr>
  </w:style>
  <w:style w:type="paragraph" w:customStyle="1" w:styleId="OHHpara5">
    <w:name w:val="OHHpara5"/>
    <w:aliases w:val="5"/>
    <w:basedOn w:val="OHHpara"/>
    <w:pPr>
      <w:ind w:left="3600"/>
    </w:pPr>
  </w:style>
  <w:style w:type="paragraph" w:customStyle="1" w:styleId="OHHPlain">
    <w:name w:val="OHHPlain"/>
    <w:basedOn w:val="Normal"/>
  </w:style>
  <w:style w:type="paragraph" w:customStyle="1" w:styleId="OHHQuote">
    <w:name w:val="OHHQuote"/>
    <w:aliases w:val="Q"/>
    <w:basedOn w:val="Normal"/>
    <w:pPr>
      <w:spacing w:after="240"/>
      <w:ind w:left="1440" w:right="1440"/>
      <w:jc w:val="both"/>
    </w:pPr>
    <w:rPr>
      <w:sz w:val="20"/>
    </w:rPr>
  </w:style>
  <w:style w:type="paragraph" w:customStyle="1" w:styleId="OHHReference">
    <w:name w:val="OHHReference"/>
    <w:aliases w:val="Ref"/>
    <w:basedOn w:val="OHHQuote"/>
    <w:rPr>
      <w:b/>
    </w:rPr>
  </w:style>
  <w:style w:type="paragraph" w:customStyle="1" w:styleId="OHHRight">
    <w:name w:val="OHHRight"/>
    <w:aliases w:val="R"/>
    <w:basedOn w:val="OHHpara"/>
    <w:pPr>
      <w:jc w:val="right"/>
    </w:pPr>
  </w:style>
  <w:style w:type="paragraph" w:customStyle="1" w:styleId="OHHSubHeading">
    <w:name w:val="OHHSubHeading"/>
    <w:aliases w:val="OSH"/>
    <w:basedOn w:val="OHHpara"/>
    <w:next w:val="OHHpara"/>
    <w:pPr>
      <w:keepNext/>
      <w:keepLines/>
      <w:spacing w:before="120"/>
      <w:jc w:val="left"/>
      <w:outlineLvl w:val="1"/>
    </w:pPr>
    <w:rPr>
      <w:b/>
      <w:u w:val="single"/>
    </w:rPr>
  </w:style>
  <w:style w:type="paragraph" w:customStyle="1" w:styleId="OHHTab">
    <w:name w:val="OHHTab"/>
    <w:aliases w:val="T"/>
    <w:basedOn w:val="OHHpara"/>
    <w:pPr>
      <w:ind w:firstLine="720"/>
    </w:pPr>
  </w:style>
  <w:style w:type="paragraph" w:customStyle="1" w:styleId="OHHTab2">
    <w:name w:val="OHHTab2"/>
    <w:aliases w:val="T2"/>
    <w:basedOn w:val="OHHpara"/>
    <w:pPr>
      <w:ind w:firstLine="1440"/>
    </w:pPr>
  </w:style>
  <w:style w:type="character" w:styleId="PageNumber">
    <w:name w:val="page number"/>
    <w:rPr>
      <w:noProof w:val="0"/>
      <w:sz w:val="24"/>
      <w:lang w:val="en-CA"/>
    </w:rPr>
  </w:style>
  <w:style w:type="character" w:customStyle="1" w:styleId="Prompt">
    <w:name w:val="Prompt"/>
    <w:aliases w:val="PR"/>
    <w:rPr>
      <w:color w:val="auto"/>
    </w:rPr>
  </w:style>
  <w:style w:type="paragraph" w:customStyle="1" w:styleId="Schedule">
    <w:name w:val="Schedule"/>
    <w:aliases w:val="Sch"/>
    <w:basedOn w:val="OHHpara"/>
    <w:next w:val="OHHpara"/>
    <w:pPr>
      <w:keepNext/>
      <w:jc w:val="center"/>
    </w:pPr>
    <w:rPr>
      <w:b/>
      <w:caps/>
    </w:rPr>
  </w:style>
  <w:style w:type="paragraph" w:customStyle="1" w:styleId="OHHTableHead">
    <w:name w:val="OHHTableHead"/>
    <w:aliases w:val="TH"/>
    <w:basedOn w:val="OHHpara"/>
    <w:pPr>
      <w:keepNext/>
      <w:keepLines/>
      <w:spacing w:before="60" w:after="60"/>
    </w:pPr>
  </w:style>
  <w:style w:type="paragraph" w:customStyle="1" w:styleId="OHHTableText">
    <w:name w:val="OHHTableText"/>
    <w:aliases w:val="TT"/>
    <w:basedOn w:val="OHHpara"/>
    <w:pPr>
      <w:spacing w:before="60" w:after="60"/>
    </w:pPr>
    <w:rPr>
      <w:szCs w:val="24"/>
    </w:rPr>
  </w:style>
  <w:style w:type="paragraph" w:customStyle="1" w:styleId="DocsID">
    <w:name w:val="DocsID"/>
    <w:basedOn w:val="Normal"/>
    <w:pPr>
      <w:spacing w:before="20"/>
    </w:pPr>
    <w:rPr>
      <w:color w:val="000000"/>
      <w:sz w:val="12"/>
      <w:szCs w:val="12"/>
    </w:rPr>
  </w:style>
  <w:style w:type="paragraph" w:customStyle="1" w:styleId="StandardCont1">
    <w:name w:val="Standard Cont 1"/>
    <w:basedOn w:val="Normal"/>
    <w:pPr>
      <w:spacing w:after="240"/>
      <w:jc w:val="both"/>
    </w:pPr>
  </w:style>
  <w:style w:type="paragraph" w:customStyle="1" w:styleId="StandardCont2">
    <w:name w:val="Standard Cont 2"/>
    <w:basedOn w:val="StandardCont1"/>
  </w:style>
  <w:style w:type="paragraph" w:customStyle="1" w:styleId="StandardCont3">
    <w:name w:val="Standard Cont 3"/>
    <w:basedOn w:val="StandardCont2"/>
  </w:style>
  <w:style w:type="paragraph" w:customStyle="1" w:styleId="StandardCont4">
    <w:name w:val="Standard Cont 4"/>
    <w:basedOn w:val="StandardCont3"/>
  </w:style>
  <w:style w:type="paragraph" w:customStyle="1" w:styleId="StandardCont5">
    <w:name w:val="Standard Cont 5"/>
    <w:basedOn w:val="StandardCont4"/>
  </w:style>
  <w:style w:type="paragraph" w:customStyle="1" w:styleId="StandardCont6">
    <w:name w:val="Standard Cont 6"/>
    <w:basedOn w:val="StandardCont5"/>
  </w:style>
  <w:style w:type="paragraph" w:customStyle="1" w:styleId="StandardCont7">
    <w:name w:val="Standard Cont 7"/>
    <w:basedOn w:val="StandardCont6"/>
  </w:style>
  <w:style w:type="paragraph" w:customStyle="1" w:styleId="StandardCont8">
    <w:name w:val="Standard Cont 8"/>
    <w:basedOn w:val="StandardCont7"/>
  </w:style>
  <w:style w:type="paragraph" w:customStyle="1" w:styleId="StandardCont9">
    <w:name w:val="Standard Cont 9"/>
    <w:basedOn w:val="StandardCont8"/>
  </w:style>
  <w:style w:type="paragraph" w:customStyle="1" w:styleId="StandardL1">
    <w:name w:val="Standard_L1"/>
    <w:basedOn w:val="Normal"/>
    <w:pPr>
      <w:numPr>
        <w:numId w:val="1"/>
      </w:numPr>
      <w:spacing w:after="240"/>
      <w:jc w:val="both"/>
      <w:outlineLvl w:val="0"/>
    </w:pPr>
  </w:style>
  <w:style w:type="paragraph" w:customStyle="1" w:styleId="StandardL2">
    <w:name w:val="Standard_L2"/>
    <w:basedOn w:val="StandardL1"/>
    <w:pPr>
      <w:numPr>
        <w:ilvl w:val="1"/>
      </w:numPr>
      <w:outlineLvl w:val="1"/>
    </w:pPr>
  </w:style>
  <w:style w:type="paragraph" w:customStyle="1" w:styleId="StandardL3">
    <w:name w:val="Standard_L3"/>
    <w:basedOn w:val="StandardL2"/>
    <w:pPr>
      <w:numPr>
        <w:ilvl w:val="2"/>
      </w:numPr>
      <w:outlineLvl w:val="2"/>
    </w:pPr>
  </w:style>
  <w:style w:type="paragraph" w:customStyle="1" w:styleId="StandardL4">
    <w:name w:val="Standard_L4"/>
    <w:basedOn w:val="StandardL3"/>
    <w:pPr>
      <w:numPr>
        <w:ilvl w:val="3"/>
      </w:numPr>
      <w:outlineLvl w:val="3"/>
    </w:pPr>
  </w:style>
  <w:style w:type="paragraph" w:customStyle="1" w:styleId="StandardL5">
    <w:name w:val="Standard_L5"/>
    <w:basedOn w:val="StandardL4"/>
    <w:pPr>
      <w:numPr>
        <w:ilvl w:val="4"/>
      </w:numPr>
      <w:outlineLvl w:val="4"/>
    </w:pPr>
  </w:style>
  <w:style w:type="paragraph" w:customStyle="1" w:styleId="StandardL6">
    <w:name w:val="Standard_L6"/>
    <w:basedOn w:val="StandardL5"/>
    <w:pPr>
      <w:numPr>
        <w:ilvl w:val="5"/>
      </w:numPr>
      <w:outlineLvl w:val="5"/>
    </w:pPr>
  </w:style>
  <w:style w:type="paragraph" w:customStyle="1" w:styleId="StandardL7">
    <w:name w:val="Standard_L7"/>
    <w:basedOn w:val="StandardL6"/>
    <w:pPr>
      <w:numPr>
        <w:ilvl w:val="6"/>
      </w:numPr>
      <w:outlineLvl w:val="6"/>
    </w:pPr>
  </w:style>
  <w:style w:type="paragraph" w:customStyle="1" w:styleId="StandardL8">
    <w:name w:val="Standard_L8"/>
    <w:basedOn w:val="StandardL7"/>
    <w:pPr>
      <w:numPr>
        <w:ilvl w:val="7"/>
      </w:numPr>
      <w:outlineLvl w:val="7"/>
    </w:pPr>
  </w:style>
  <w:style w:type="paragraph" w:customStyle="1" w:styleId="StandardL9">
    <w:name w:val="Standard_L9"/>
    <w:basedOn w:val="StandardL8"/>
    <w:pPr>
      <w:numPr>
        <w:ilvl w:val="8"/>
      </w:numPr>
      <w:outlineLvl w:val="8"/>
    </w:pPr>
  </w:style>
  <w:style w:type="paragraph" w:customStyle="1" w:styleId="simpleCont1">
    <w:name w:val="simple Cont 1"/>
    <w:basedOn w:val="Normal"/>
    <w:pPr>
      <w:spacing w:after="240"/>
      <w:jc w:val="both"/>
    </w:pPr>
    <w:rPr>
      <w:szCs w:val="24"/>
    </w:rPr>
  </w:style>
  <w:style w:type="paragraph" w:customStyle="1" w:styleId="simpleCont2">
    <w:name w:val="simple Cont 2"/>
    <w:basedOn w:val="simpleCont1"/>
  </w:style>
  <w:style w:type="paragraph" w:customStyle="1" w:styleId="simpleCont3">
    <w:name w:val="simple Cont 3"/>
    <w:basedOn w:val="simpleCont2"/>
  </w:style>
  <w:style w:type="paragraph" w:customStyle="1" w:styleId="simpleCont4">
    <w:name w:val="simple Cont 4"/>
    <w:basedOn w:val="simpleCont3"/>
  </w:style>
  <w:style w:type="paragraph" w:customStyle="1" w:styleId="simpleCont5">
    <w:name w:val="simple Cont 5"/>
    <w:basedOn w:val="simpleCont4"/>
  </w:style>
  <w:style w:type="paragraph" w:customStyle="1" w:styleId="simpleCont6">
    <w:name w:val="simple Cont 6"/>
    <w:basedOn w:val="simpleCont5"/>
  </w:style>
  <w:style w:type="paragraph" w:customStyle="1" w:styleId="simpleCont7">
    <w:name w:val="simple Cont 7"/>
    <w:basedOn w:val="simpleCont6"/>
  </w:style>
  <w:style w:type="paragraph" w:customStyle="1" w:styleId="simpleCont8">
    <w:name w:val="simple Cont 8"/>
    <w:basedOn w:val="simpleCont7"/>
  </w:style>
  <w:style w:type="paragraph" w:customStyle="1" w:styleId="simpleCont9">
    <w:name w:val="simple Cont 9"/>
    <w:basedOn w:val="simpleCont8"/>
  </w:style>
  <w:style w:type="paragraph" w:customStyle="1" w:styleId="simpleL1">
    <w:name w:val="simple_L1"/>
    <w:basedOn w:val="Normal"/>
    <w:pPr>
      <w:numPr>
        <w:numId w:val="5"/>
      </w:numPr>
      <w:spacing w:after="240"/>
      <w:jc w:val="both"/>
      <w:outlineLvl w:val="0"/>
    </w:pPr>
    <w:rPr>
      <w:b/>
      <w:szCs w:val="24"/>
      <w:u w:val="single"/>
    </w:rPr>
  </w:style>
  <w:style w:type="paragraph" w:customStyle="1" w:styleId="simpleL2">
    <w:name w:val="simple_L2"/>
    <w:basedOn w:val="simpleL1"/>
    <w:pPr>
      <w:numPr>
        <w:ilvl w:val="1"/>
      </w:numPr>
      <w:outlineLvl w:val="1"/>
    </w:pPr>
    <w:rPr>
      <w:b w:val="0"/>
      <w:u w:val="none"/>
    </w:rPr>
  </w:style>
  <w:style w:type="paragraph" w:customStyle="1" w:styleId="simpleL3">
    <w:name w:val="simple_L3"/>
    <w:basedOn w:val="simpleL2"/>
    <w:pPr>
      <w:numPr>
        <w:ilvl w:val="2"/>
      </w:numPr>
      <w:outlineLvl w:val="2"/>
    </w:pPr>
  </w:style>
  <w:style w:type="paragraph" w:customStyle="1" w:styleId="simpleL4">
    <w:name w:val="simple_L4"/>
    <w:basedOn w:val="simpleL3"/>
    <w:pPr>
      <w:numPr>
        <w:ilvl w:val="3"/>
      </w:numPr>
      <w:outlineLvl w:val="3"/>
    </w:pPr>
  </w:style>
  <w:style w:type="paragraph" w:customStyle="1" w:styleId="simpleL5">
    <w:name w:val="simple_L5"/>
    <w:basedOn w:val="simpleL4"/>
    <w:pPr>
      <w:numPr>
        <w:ilvl w:val="4"/>
      </w:numPr>
      <w:outlineLvl w:val="4"/>
    </w:pPr>
  </w:style>
  <w:style w:type="paragraph" w:customStyle="1" w:styleId="simpleL6">
    <w:name w:val="simple_L6"/>
    <w:basedOn w:val="simpleL5"/>
    <w:pPr>
      <w:numPr>
        <w:ilvl w:val="5"/>
      </w:numPr>
      <w:outlineLvl w:val="5"/>
    </w:pPr>
  </w:style>
  <w:style w:type="paragraph" w:customStyle="1" w:styleId="simpleL7">
    <w:name w:val="simple_L7"/>
    <w:basedOn w:val="simpleL6"/>
    <w:pPr>
      <w:numPr>
        <w:ilvl w:val="6"/>
      </w:numPr>
      <w:outlineLvl w:val="6"/>
    </w:pPr>
  </w:style>
  <w:style w:type="paragraph" w:customStyle="1" w:styleId="simpleL8">
    <w:name w:val="simple_L8"/>
    <w:basedOn w:val="simpleL7"/>
    <w:pPr>
      <w:numPr>
        <w:ilvl w:val="7"/>
      </w:numPr>
      <w:outlineLvl w:val="7"/>
    </w:pPr>
  </w:style>
  <w:style w:type="paragraph" w:customStyle="1" w:styleId="simpleL9">
    <w:name w:val="simple_L9"/>
    <w:basedOn w:val="simpleL8"/>
    <w:pPr>
      <w:numPr>
        <w:ilvl w:val="8"/>
      </w:numPr>
      <w:outlineLvl w:val="8"/>
    </w:pPr>
  </w:style>
  <w:style w:type="paragraph" w:styleId="BalloonText">
    <w:name w:val="Balloon Text"/>
    <w:basedOn w:val="Normal"/>
    <w:semiHidden/>
    <w:rPr>
      <w:rFonts w:ascii="Tahoma" w:hAnsi="Tahoma" w:cs="Tahoma"/>
      <w:sz w:val="16"/>
      <w:szCs w:val="16"/>
    </w:rPr>
  </w:style>
  <w:style w:type="character" w:styleId="FootnoteReference">
    <w:name w:val="footnote reference"/>
    <w:semiHidden/>
    <w:rPr>
      <w:vertAlign w:val="superscript"/>
    </w:rPr>
  </w:style>
  <w:style w:type="paragraph" w:customStyle="1" w:styleId="BY1">
    <w:name w:val="BY1"/>
    <w:basedOn w:val="Heading1"/>
    <w:pPr>
      <w:numPr>
        <w:numId w:val="2"/>
      </w:numPr>
      <w:tabs>
        <w:tab w:val="left" w:pos="720"/>
      </w:tabs>
      <w:spacing w:before="0" w:after="240"/>
      <w:jc w:val="both"/>
    </w:pPr>
    <w:rPr>
      <w:rFonts w:cs="Times New Roman"/>
      <w:bCs w:val="0"/>
      <w:caps/>
      <w:kern w:val="28"/>
      <w:sz w:val="24"/>
      <w:szCs w:val="20"/>
      <w:u w:val="single"/>
    </w:rPr>
  </w:style>
  <w:style w:type="paragraph" w:customStyle="1" w:styleId="BY2">
    <w:name w:val="BY2"/>
    <w:basedOn w:val="Heading2"/>
    <w:pPr>
      <w:numPr>
        <w:ilvl w:val="1"/>
        <w:numId w:val="2"/>
      </w:numPr>
      <w:spacing w:before="0" w:after="240"/>
      <w:jc w:val="both"/>
    </w:pPr>
    <w:rPr>
      <w:rFonts w:cs="Times New Roman"/>
      <w:bCs w:val="0"/>
      <w:i w:val="0"/>
      <w:iCs w:val="0"/>
      <w:sz w:val="24"/>
      <w:szCs w:val="24"/>
      <w:u w:val="single"/>
    </w:rPr>
  </w:style>
  <w:style w:type="paragraph" w:customStyle="1" w:styleId="BY3">
    <w:name w:val="BY3"/>
    <w:basedOn w:val="Heading3"/>
    <w:link w:val="BY3Char"/>
    <w:pPr>
      <w:keepNext w:val="0"/>
      <w:numPr>
        <w:ilvl w:val="2"/>
        <w:numId w:val="2"/>
      </w:numPr>
      <w:spacing w:before="0" w:after="240"/>
      <w:jc w:val="both"/>
    </w:pPr>
    <w:rPr>
      <w:rFonts w:cs="Times New Roman"/>
      <w:b w:val="0"/>
      <w:bCs w:val="0"/>
      <w:sz w:val="24"/>
      <w:szCs w:val="20"/>
    </w:rPr>
  </w:style>
  <w:style w:type="character" w:customStyle="1" w:styleId="BY3Char">
    <w:name w:val="BY3 Char"/>
    <w:link w:val="BY3"/>
    <w:rPr>
      <w:rFonts w:ascii="Arial" w:hAnsi="Arial"/>
      <w:sz w:val="24"/>
      <w:lang w:eastAsia="en-US"/>
    </w:rPr>
  </w:style>
  <w:style w:type="paragraph" w:customStyle="1" w:styleId="by4">
    <w:name w:val="by4"/>
    <w:basedOn w:val="Heading4"/>
    <w:pPr>
      <w:keepNext w:val="0"/>
      <w:numPr>
        <w:ilvl w:val="3"/>
        <w:numId w:val="2"/>
      </w:numPr>
      <w:spacing w:before="0" w:after="240"/>
      <w:jc w:val="both"/>
    </w:pPr>
    <w:rPr>
      <w:rFonts w:ascii="Arial" w:hAnsi="Arial"/>
      <w:b w:val="0"/>
      <w:bCs w:val="0"/>
      <w:sz w:val="24"/>
      <w:szCs w:val="20"/>
    </w:rPr>
  </w:style>
  <w:style w:type="paragraph" w:customStyle="1" w:styleId="by5">
    <w:name w:val="by5"/>
    <w:basedOn w:val="Heading5"/>
    <w:link w:val="by5Char"/>
    <w:pPr>
      <w:numPr>
        <w:ilvl w:val="4"/>
        <w:numId w:val="2"/>
      </w:numPr>
      <w:spacing w:before="0" w:after="240"/>
      <w:jc w:val="both"/>
    </w:pPr>
    <w:rPr>
      <w:rFonts w:ascii="Arial" w:hAnsi="Arial"/>
      <w:b w:val="0"/>
      <w:bCs w:val="0"/>
      <w:i w:val="0"/>
      <w:iCs w:val="0"/>
      <w:sz w:val="24"/>
      <w:szCs w:val="20"/>
    </w:rPr>
  </w:style>
  <w:style w:type="paragraph" w:customStyle="1" w:styleId="Style1">
    <w:name w:val="Style1"/>
    <w:basedOn w:val="by5"/>
    <w:pPr>
      <w:numPr>
        <w:ilvl w:val="5"/>
      </w:numPr>
    </w:pPr>
  </w:style>
  <w:style w:type="character" w:customStyle="1" w:styleId="Heading4Char">
    <w:name w:val="Heading 4 Char"/>
    <w:link w:val="Heading4"/>
    <w:uiPriority w:val="9"/>
    <w:semiHidden/>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Pr>
      <w:rFonts w:ascii="Calibri" w:eastAsia="Times New Roman" w:hAnsi="Calibri" w:cs="Times New Roman"/>
      <w:b/>
      <w:bCs/>
      <w:i/>
      <w:iCs/>
      <w:sz w:val="26"/>
      <w:szCs w:val="26"/>
      <w:lang w:eastAsia="en-US"/>
    </w:rPr>
  </w:style>
  <w:style w:type="character" w:customStyle="1" w:styleId="by5Char">
    <w:name w:val="by5 Char"/>
    <w:link w:val="by5"/>
    <w:rPr>
      <w:rFonts w:ascii="Arial" w:hAnsi="Arial"/>
      <w:sz w:val="24"/>
      <w:lang w:eastAsia="en-US"/>
    </w:rPr>
  </w:style>
  <w:style w:type="paragraph" w:customStyle="1" w:styleId="bynorm">
    <w:name w:val="bynorm"/>
    <w:basedOn w:val="Normal"/>
    <w:pPr>
      <w:spacing w:after="240"/>
      <w:ind w:left="720"/>
      <w:jc w:val="both"/>
    </w:pPr>
    <w:rPr>
      <w:rFonts w:ascii="Arial" w:hAnsi="Arial"/>
    </w:rPr>
  </w:style>
  <w:style w:type="character" w:styleId="CommentReference">
    <w:name w:val="annotation reference"/>
    <w:semiHidden/>
    <w:rsid w:val="00B60E2E"/>
    <w:rPr>
      <w:sz w:val="16"/>
      <w:szCs w:val="16"/>
    </w:rPr>
  </w:style>
  <w:style w:type="paragraph" w:styleId="CommentText">
    <w:name w:val="annotation text"/>
    <w:basedOn w:val="Normal"/>
    <w:semiHidden/>
    <w:rsid w:val="00B60E2E"/>
    <w:rPr>
      <w:sz w:val="20"/>
    </w:rPr>
  </w:style>
  <w:style w:type="paragraph" w:styleId="CommentSubject">
    <w:name w:val="annotation subject"/>
    <w:basedOn w:val="CommentText"/>
    <w:next w:val="CommentText"/>
    <w:semiHidden/>
    <w:rsid w:val="00B60E2E"/>
    <w:rPr>
      <w:b/>
      <w:bCs/>
    </w:rPr>
  </w:style>
  <w:style w:type="character" w:customStyle="1" w:styleId="HeaderChar">
    <w:name w:val="Header Char"/>
    <w:link w:val="Header"/>
    <w:uiPriority w:val="99"/>
    <w:locked/>
    <w:rsid w:val="00BC4640"/>
    <w:rPr>
      <w:sz w:val="24"/>
      <w:lang w:val="en-CA" w:eastAsia="en-US" w:bidi="ar-SA"/>
    </w:rPr>
  </w:style>
  <w:style w:type="paragraph" w:styleId="Title">
    <w:name w:val="Title"/>
    <w:basedOn w:val="Normal"/>
    <w:qFormat/>
    <w:rsid w:val="00BC4640"/>
    <w:pPr>
      <w:jc w:val="center"/>
    </w:pPr>
    <w:rPr>
      <w:rFonts w:ascii="Arial" w:hAnsi="Arial"/>
      <w:b/>
      <w:sz w:val="28"/>
      <w:lang w:val="en-US"/>
    </w:rPr>
  </w:style>
  <w:style w:type="character" w:customStyle="1" w:styleId="FooterChar">
    <w:name w:val="Footer Char"/>
    <w:basedOn w:val="DefaultParagraphFont"/>
    <w:link w:val="Footer"/>
    <w:uiPriority w:val="99"/>
    <w:rsid w:val="000E1735"/>
    <w:rPr>
      <w:sz w:val="24"/>
      <w:lang w:eastAsia="en-US"/>
    </w:rPr>
  </w:style>
  <w:style w:type="paragraph" w:customStyle="1" w:styleId="a">
    <w:name w:val="_"/>
    <w:basedOn w:val="Normal"/>
    <w:rsid w:val="006A4983"/>
    <w:pPr>
      <w:widowControl w:val="0"/>
      <w:autoSpaceDE w:val="0"/>
      <w:autoSpaceDN w:val="0"/>
      <w:adjustRightInd w:val="0"/>
      <w:ind w:left="720" w:hanging="720"/>
    </w:pPr>
    <w:rPr>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workgroup\4105\OHHStanda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60FEF-5553-4553-99B1-C40305A93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OHHStandard</Template>
  <TotalTime>0</TotalTime>
  <Pages>4</Pages>
  <Words>1142</Words>
  <Characters>6512</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OHHStandard</vt:lpstr>
    </vt:vector>
  </TitlesOfParts>
  <Company>Osler, Hoskin &amp; Harcourt</Company>
  <LinksUpToDate>false</LinksUpToDate>
  <CharactersWithSpaces>7639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OHHStandard</dc:title>
  <dc:creator>Information Systems</dc:creator>
  <dc:description>v2.07_x000d_
English</dc:description>
  <cp:lastModifiedBy>Erna Koning</cp:lastModifiedBy>
  <cp:revision>2</cp:revision>
  <cp:lastPrinted>2020-01-06T16:17:00Z</cp:lastPrinted>
  <dcterms:created xsi:type="dcterms:W3CDTF">2020-02-18T21:06:00Z</dcterms:created>
  <dcterms:modified xsi:type="dcterms:W3CDTF">2020-02-18T21:06:00Z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sID">
    <vt:lpwstr>TOR_A2G:4642328.5  </vt:lpwstr>
  </property>
  <property fmtid="{D5CDD505-2E9C-101B-9397-08002B2CF9AE}" pid="4" name="DocIDNoAuthor">
    <vt:lpwstr>NO</vt:lpwstr>
  </property>
  <property fmtid="{D5CDD505-2E9C-101B-9397-08002B2CF9AE}" pid="5" name="DocIDMatter">
    <vt:lpwstr>NO</vt:lpwstr>
  </property>
  <property fmtid="{D5CDD505-2E9C-101B-9397-08002B2CF9AE}" pid="6" name="DocIDLSDate">
    <vt:lpwstr>NO</vt:lpwstr>
  </property>
</Properties>
</file>