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8F1854" w14:textId="202ED4A1" w:rsidR="00777CA6" w:rsidRPr="004502A9" w:rsidRDefault="00777CA6" w:rsidP="004D7EC4">
      <w:pPr>
        <w:rPr>
          <w:noProof/>
        </w:rPr>
      </w:pPr>
      <w:bookmarkStart w:id="0" w:name="_GoBack"/>
      <w:bookmarkEnd w:id="0"/>
    </w:p>
    <w:p w14:paraId="7C0554DD" w14:textId="37C910D2" w:rsidR="00777CA6" w:rsidRPr="004502A9" w:rsidRDefault="000F39CF" w:rsidP="004D7EC4">
      <w:r>
        <w:rPr>
          <w:noProof/>
        </w:rPr>
        <mc:AlternateContent>
          <mc:Choice Requires="wps">
            <w:drawing>
              <wp:anchor distT="45720" distB="45720" distL="114300" distR="114300" simplePos="0" relativeHeight="251661312" behindDoc="0" locked="0" layoutInCell="1" allowOverlap="1" wp14:anchorId="14ACAB23" wp14:editId="3C08C67A">
                <wp:simplePos x="0" y="0"/>
                <wp:positionH relativeFrom="margin">
                  <wp:posOffset>1896972</wp:posOffset>
                </wp:positionH>
                <wp:positionV relativeFrom="paragraph">
                  <wp:posOffset>4539017</wp:posOffset>
                </wp:positionV>
                <wp:extent cx="3589020" cy="1404620"/>
                <wp:effectExtent l="0" t="0" r="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020" cy="1404620"/>
                        </a:xfrm>
                        <a:prstGeom prst="rect">
                          <a:avLst/>
                        </a:prstGeom>
                        <a:solidFill>
                          <a:srgbClr val="FFFFFF"/>
                        </a:solidFill>
                        <a:ln w="9525">
                          <a:noFill/>
                          <a:miter lim="800000"/>
                          <a:headEnd/>
                          <a:tailEnd/>
                        </a:ln>
                      </wps:spPr>
                      <wps:txbx>
                        <w:txbxContent>
                          <w:p w14:paraId="41A490AB" w14:textId="77777777" w:rsidR="00143E65" w:rsidRDefault="00143E65" w:rsidP="000008A8">
                            <w:pPr>
                              <w:pBdr>
                                <w:left w:val="single" w:sz="12" w:space="4" w:color="002060"/>
                              </w:pBdr>
                              <w:ind w:firstLine="142"/>
                              <w:rPr>
                                <w:b/>
                                <w:color w:val="002060"/>
                                <w:sz w:val="32"/>
                                <w:szCs w:val="32"/>
                              </w:rPr>
                            </w:pPr>
                            <w:r>
                              <w:rPr>
                                <w:b/>
                                <w:color w:val="002060"/>
                                <w:sz w:val="32"/>
                                <w:szCs w:val="32"/>
                              </w:rPr>
                              <w:t xml:space="preserve">THE PROPOSAL </w:t>
                            </w:r>
                          </w:p>
                          <w:p w14:paraId="2DB8779E" w14:textId="614EC576" w:rsidR="00206D59" w:rsidRPr="000008A8" w:rsidRDefault="00206D59" w:rsidP="00143E65">
                            <w:pPr>
                              <w:pBdr>
                                <w:left w:val="single" w:sz="12" w:space="4" w:color="002060"/>
                              </w:pBdr>
                              <w:ind w:firstLine="142"/>
                              <w:rPr>
                                <w:b/>
                                <w:color w:val="002060"/>
                                <w:sz w:val="32"/>
                                <w:szCs w:val="32"/>
                              </w:rPr>
                            </w:pPr>
                            <w:r w:rsidRPr="000008A8">
                              <w:rPr>
                                <w:b/>
                                <w:color w:val="002060"/>
                                <w:sz w:val="32"/>
                                <w:szCs w:val="32"/>
                              </w:rPr>
                              <w:t xml:space="preserve">FOR 75 LONG-TERM CARE HOME BEDS </w:t>
                            </w:r>
                          </w:p>
                          <w:p w14:paraId="019F5940" w14:textId="5F2E78C1" w:rsidR="00206D59" w:rsidRDefault="00206D59" w:rsidP="000008A8">
                            <w:pPr>
                              <w:pBdr>
                                <w:left w:val="single" w:sz="12" w:space="4" w:color="002060"/>
                              </w:pBdr>
                              <w:ind w:firstLine="142"/>
                            </w:pPr>
                            <w:r w:rsidRPr="004502A9">
                              <w:t>SUBMITTED: JUNE 2019</w:t>
                            </w:r>
                          </w:p>
                          <w:p w14:paraId="0BC24B04" w14:textId="37C487E2" w:rsidR="00206D59" w:rsidRDefault="00206D59" w:rsidP="000008A8">
                            <w:pPr>
                              <w:pBdr>
                                <w:left w:val="single" w:sz="12" w:space="4" w:color="002060"/>
                              </w:pBdr>
                              <w:ind w:firstLine="142"/>
                            </w:pPr>
                          </w:p>
                          <w:p w14:paraId="042CCAA6" w14:textId="77777777" w:rsidR="00206D59" w:rsidRPr="000008A8" w:rsidRDefault="00206D59" w:rsidP="000008A8">
                            <w:pPr>
                              <w:pBdr>
                                <w:left w:val="single" w:sz="12" w:space="4" w:color="002060"/>
                              </w:pBdr>
                              <w:ind w:firstLine="142"/>
                              <w:rPr>
                                <w:b/>
                                <w:color w:val="002060"/>
                                <w:sz w:val="32"/>
                                <w:szCs w:val="32"/>
                              </w:rPr>
                            </w:pPr>
                            <w:r w:rsidRPr="000008A8">
                              <w:rPr>
                                <w:b/>
                                <w:color w:val="002060"/>
                                <w:sz w:val="32"/>
                                <w:szCs w:val="32"/>
                              </w:rPr>
                              <w:t>FAIRVIEW MENNONITE HOMES</w:t>
                            </w:r>
                          </w:p>
                          <w:p w14:paraId="4566FC4D" w14:textId="77777777" w:rsidR="00206D59" w:rsidRPr="004502A9" w:rsidRDefault="00206D59" w:rsidP="000008A8">
                            <w:pPr>
                              <w:pBdr>
                                <w:left w:val="single" w:sz="12" w:space="4" w:color="002060"/>
                              </w:pBdr>
                              <w:ind w:firstLine="142"/>
                            </w:pPr>
                            <w:r w:rsidRPr="004502A9">
                              <w:t>515 Langs Drive</w:t>
                            </w:r>
                          </w:p>
                          <w:p w14:paraId="1AE9E014" w14:textId="7AD2265F" w:rsidR="00206D59" w:rsidRPr="004502A9" w:rsidRDefault="00206D59" w:rsidP="000008A8">
                            <w:pPr>
                              <w:pBdr>
                                <w:left w:val="single" w:sz="12" w:space="4" w:color="002060"/>
                              </w:pBdr>
                              <w:ind w:firstLine="142"/>
                            </w:pPr>
                            <w:r w:rsidRPr="004502A9">
                              <w:t>Cambridge, ON</w:t>
                            </w:r>
                            <w:r>
                              <w:t xml:space="preserve"> </w:t>
                            </w:r>
                            <w:r w:rsidRPr="004502A9">
                              <w:t>N3H 5E4</w:t>
                            </w:r>
                          </w:p>
                          <w:p w14:paraId="5FE73B3B" w14:textId="77777777" w:rsidR="00206D59" w:rsidRPr="005A55EB" w:rsidRDefault="00206D59" w:rsidP="000008A8">
                            <w:pPr>
                              <w:pBdr>
                                <w:left w:val="single" w:sz="12" w:space="4" w:color="002060"/>
                              </w:pBdr>
                              <w:ind w:firstLine="142"/>
                              <w:rPr>
                                <w:b/>
                                <w:color w:val="002060"/>
                              </w:rPr>
                            </w:pPr>
                          </w:p>
                          <w:p w14:paraId="2E1104CE" w14:textId="77777777" w:rsidR="00206D59" w:rsidRPr="005A55EB" w:rsidRDefault="00206D59" w:rsidP="000008A8">
                            <w:pPr>
                              <w:pBdr>
                                <w:left w:val="single" w:sz="12" w:space="4" w:color="002060"/>
                              </w:pBdr>
                              <w:ind w:firstLine="142"/>
                              <w:rPr>
                                <w:b/>
                                <w:color w:val="002060"/>
                              </w:rPr>
                            </w:pPr>
                            <w:r w:rsidRPr="005A55EB">
                              <w:rPr>
                                <w:b/>
                                <w:color w:val="002060"/>
                              </w:rPr>
                              <w:t>ELAINE SHANTZ, CEO</w:t>
                            </w:r>
                          </w:p>
                          <w:p w14:paraId="19462B65" w14:textId="07DFC18D" w:rsidR="00206D59" w:rsidRPr="004502A9" w:rsidRDefault="00206D59" w:rsidP="000008A8">
                            <w:pPr>
                              <w:pBdr>
                                <w:left w:val="single" w:sz="12" w:space="4" w:color="002060"/>
                              </w:pBdr>
                              <w:ind w:firstLine="142"/>
                            </w:pPr>
                            <w:r w:rsidRPr="004502A9">
                              <w:t>Phone: (519) 653-5719</w:t>
                            </w:r>
                            <w:r>
                              <w:t xml:space="preserve"> Ext. 4832</w:t>
                            </w:r>
                          </w:p>
                          <w:p w14:paraId="33FB8A26" w14:textId="781CE31E" w:rsidR="00206D59" w:rsidRDefault="00206D59" w:rsidP="000008A8">
                            <w:pPr>
                              <w:pBdr>
                                <w:left w:val="single" w:sz="12" w:space="4" w:color="002060"/>
                              </w:pBdr>
                              <w:ind w:firstLine="142"/>
                            </w:pPr>
                            <w:r w:rsidRPr="004502A9">
                              <w:t>Fax: (519) 650-1242</w:t>
                            </w:r>
                          </w:p>
                          <w:p w14:paraId="55F61F0B" w14:textId="77777777" w:rsidR="00206D59" w:rsidRDefault="00206D59" w:rsidP="000008A8">
                            <w:pPr>
                              <w:pBdr>
                                <w:left w:val="single" w:sz="12" w:space="4" w:color="002060"/>
                              </w:pBdr>
                              <w:ind w:firstLine="142"/>
                            </w:pPr>
                          </w:p>
                          <w:p w14:paraId="6D5A9472" w14:textId="5DF230B8" w:rsidR="00206D59" w:rsidRPr="005A55EB" w:rsidRDefault="00206D59" w:rsidP="005A55EB">
                            <w:pPr>
                              <w:pBdr>
                                <w:left w:val="single" w:sz="12" w:space="4" w:color="002060"/>
                              </w:pBdr>
                              <w:ind w:firstLine="142"/>
                            </w:pPr>
                            <w:r w:rsidRPr="004502A9">
                              <w:t>Registered Charitable # 10737 2120 RT0001</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ACAB23" id="_x0000_t202" coordsize="21600,21600" o:spt="202" path="m,l,21600r21600,l21600,xe">
                <v:stroke joinstyle="miter"/>
                <v:path gradientshapeok="t" o:connecttype="rect"/>
              </v:shapetype>
              <v:shape id="Text Box 2" o:spid="_x0000_s1026" type="#_x0000_t202" style="position:absolute;margin-left:149.35pt;margin-top:357.4pt;width:282.6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" stroked="f">
                <v:textbox style="mso-fit-shape-to-text:t" inset="0,0,0,0">
                  <w:txbxContent>
                    <w:p w14:paraId="41A490AB" w14:textId="77777777" w:rsidR="00143E65" w:rsidRDefault="00143E65" w:rsidP="000008A8">
                      <w:pPr>
                        <w:pBdr>
                          <w:left w:val="single" w:sz="12" w:space="4" w:color="002060"/>
                        </w:pBdr>
                        <w:ind w:firstLine="142"/>
                        <w:rPr>
                          <w:b/>
                          <w:color w:val="002060"/>
                          <w:sz w:val="32"/>
                          <w:szCs w:val="32"/>
                        </w:rPr>
                      </w:pPr>
                      <w:r>
                        <w:rPr>
                          <w:b/>
                          <w:color w:val="002060"/>
                          <w:sz w:val="32"/>
                          <w:szCs w:val="32"/>
                        </w:rPr>
                        <w:t xml:space="preserve">THE PROPOSAL </w:t>
                      </w:r>
                    </w:p>
                    <w:p w14:paraId="2DB8779E" w14:textId="614EC576" w:rsidR="00206D59" w:rsidRPr="000008A8" w:rsidRDefault="00206D59" w:rsidP="00143E65">
                      <w:pPr>
                        <w:pBdr>
                          <w:left w:val="single" w:sz="12" w:space="4" w:color="002060"/>
                        </w:pBdr>
                        <w:ind w:firstLine="142"/>
                        <w:rPr>
                          <w:b/>
                          <w:color w:val="002060"/>
                          <w:sz w:val="32"/>
                          <w:szCs w:val="32"/>
                        </w:rPr>
                      </w:pPr>
                      <w:r w:rsidRPr="000008A8">
                        <w:rPr>
                          <w:b/>
                          <w:color w:val="002060"/>
                          <w:sz w:val="32"/>
                          <w:szCs w:val="32"/>
                        </w:rPr>
                        <w:t xml:space="preserve">FOR 75 LONG-TERM CARE HOME BEDS </w:t>
                      </w:r>
                    </w:p>
                    <w:p w14:paraId="019F5940" w14:textId="5F2E78C1" w:rsidR="00206D59" w:rsidRDefault="00206D59" w:rsidP="000008A8">
                      <w:pPr>
                        <w:pBdr>
                          <w:left w:val="single" w:sz="12" w:space="4" w:color="002060"/>
                        </w:pBdr>
                        <w:ind w:firstLine="142"/>
                      </w:pPr>
                      <w:r w:rsidRPr="004502A9">
                        <w:t>SUBMITTED: JUNE 2019</w:t>
                      </w:r>
                    </w:p>
                    <w:p w14:paraId="0BC24B04" w14:textId="37C487E2" w:rsidR="00206D59" w:rsidRDefault="00206D59" w:rsidP="000008A8">
                      <w:pPr>
                        <w:pBdr>
                          <w:left w:val="single" w:sz="12" w:space="4" w:color="002060"/>
                        </w:pBdr>
                        <w:ind w:firstLine="142"/>
                      </w:pPr>
                    </w:p>
                    <w:p w14:paraId="042CCAA6" w14:textId="77777777" w:rsidR="00206D59" w:rsidRPr="000008A8" w:rsidRDefault="00206D59" w:rsidP="000008A8">
                      <w:pPr>
                        <w:pBdr>
                          <w:left w:val="single" w:sz="12" w:space="4" w:color="002060"/>
                        </w:pBdr>
                        <w:ind w:firstLine="142"/>
                        <w:rPr>
                          <w:b/>
                          <w:color w:val="002060"/>
                          <w:sz w:val="32"/>
                          <w:szCs w:val="32"/>
                        </w:rPr>
                      </w:pPr>
                      <w:r w:rsidRPr="000008A8">
                        <w:rPr>
                          <w:b/>
                          <w:color w:val="002060"/>
                          <w:sz w:val="32"/>
                          <w:szCs w:val="32"/>
                        </w:rPr>
                        <w:t>FAIRVIEW MENNONITE HOMES</w:t>
                      </w:r>
                    </w:p>
                    <w:p w14:paraId="4566FC4D" w14:textId="77777777" w:rsidR="00206D59" w:rsidRPr="004502A9" w:rsidRDefault="00206D59" w:rsidP="000008A8">
                      <w:pPr>
                        <w:pBdr>
                          <w:left w:val="single" w:sz="12" w:space="4" w:color="002060"/>
                        </w:pBdr>
                        <w:ind w:firstLine="142"/>
                      </w:pPr>
                      <w:r w:rsidRPr="004502A9">
                        <w:t>515 Langs Drive</w:t>
                      </w:r>
                    </w:p>
                    <w:p w14:paraId="1AE9E014" w14:textId="7AD2265F" w:rsidR="00206D59" w:rsidRPr="004502A9" w:rsidRDefault="00206D59" w:rsidP="000008A8">
                      <w:pPr>
                        <w:pBdr>
                          <w:left w:val="single" w:sz="12" w:space="4" w:color="002060"/>
                        </w:pBdr>
                        <w:ind w:firstLine="142"/>
                      </w:pPr>
                      <w:r w:rsidRPr="004502A9">
                        <w:t>Cambridge, ON</w:t>
                      </w:r>
                      <w:r>
                        <w:t xml:space="preserve"> </w:t>
                      </w:r>
                      <w:r w:rsidRPr="004502A9">
                        <w:t>N3H 5E4</w:t>
                      </w:r>
                    </w:p>
                    <w:p w14:paraId="5FE73B3B" w14:textId="77777777" w:rsidR="00206D59" w:rsidRPr="005A55EB" w:rsidRDefault="00206D59" w:rsidP="000008A8">
                      <w:pPr>
                        <w:pBdr>
                          <w:left w:val="single" w:sz="12" w:space="4" w:color="002060"/>
                        </w:pBdr>
                        <w:ind w:firstLine="142"/>
                        <w:rPr>
                          <w:b/>
                          <w:color w:val="002060"/>
                        </w:rPr>
                      </w:pPr>
                    </w:p>
                    <w:p w14:paraId="2E1104CE" w14:textId="77777777" w:rsidR="00206D59" w:rsidRPr="005A55EB" w:rsidRDefault="00206D59" w:rsidP="000008A8">
                      <w:pPr>
                        <w:pBdr>
                          <w:left w:val="single" w:sz="12" w:space="4" w:color="002060"/>
                        </w:pBdr>
                        <w:ind w:firstLine="142"/>
                        <w:rPr>
                          <w:b/>
                          <w:color w:val="002060"/>
                        </w:rPr>
                      </w:pPr>
                      <w:r w:rsidRPr="005A55EB">
                        <w:rPr>
                          <w:b/>
                          <w:color w:val="002060"/>
                        </w:rPr>
                        <w:t>ELAINE SHANTZ, CEO</w:t>
                      </w:r>
                    </w:p>
                    <w:p w14:paraId="19462B65" w14:textId="07DFC18D" w:rsidR="00206D59" w:rsidRPr="004502A9" w:rsidRDefault="00206D59" w:rsidP="000008A8">
                      <w:pPr>
                        <w:pBdr>
                          <w:left w:val="single" w:sz="12" w:space="4" w:color="002060"/>
                        </w:pBdr>
                        <w:ind w:firstLine="142"/>
                      </w:pPr>
                      <w:r w:rsidRPr="004502A9">
                        <w:t>Phone: (519) 653-5719</w:t>
                      </w:r>
                      <w:r>
                        <w:t xml:space="preserve"> Ext. 4832</w:t>
                      </w:r>
                    </w:p>
                    <w:p w14:paraId="33FB8A26" w14:textId="781CE31E" w:rsidR="00206D59" w:rsidRDefault="00206D59" w:rsidP="000008A8">
                      <w:pPr>
                        <w:pBdr>
                          <w:left w:val="single" w:sz="12" w:space="4" w:color="002060"/>
                        </w:pBdr>
                        <w:ind w:firstLine="142"/>
                      </w:pPr>
                      <w:r w:rsidRPr="004502A9">
                        <w:t>Fax: (519) 650-1242</w:t>
                      </w:r>
                    </w:p>
                    <w:p w14:paraId="55F61F0B" w14:textId="77777777" w:rsidR="00206D59" w:rsidRDefault="00206D59" w:rsidP="000008A8">
                      <w:pPr>
                        <w:pBdr>
                          <w:left w:val="single" w:sz="12" w:space="4" w:color="002060"/>
                        </w:pBdr>
                        <w:ind w:firstLine="142"/>
                      </w:pPr>
                    </w:p>
                    <w:p w14:paraId="6D5A9472" w14:textId="5DF230B8" w:rsidR="00206D59" w:rsidRPr="005A55EB" w:rsidRDefault="00206D59" w:rsidP="005A55EB">
                      <w:pPr>
                        <w:pBdr>
                          <w:left w:val="single" w:sz="12" w:space="4" w:color="002060"/>
                        </w:pBdr>
                        <w:ind w:firstLine="142"/>
                      </w:pPr>
                      <w:r w:rsidRPr="004502A9">
                        <w:t>Registered Charitable # 10737 2120 RT0001</w:t>
                      </w:r>
                    </w:p>
                  </w:txbxContent>
                </v:textbox>
                <w10:wrap type="square" anchorx="margin"/>
              </v:shape>
            </w:pict>
          </mc:Fallback>
        </mc:AlternateContent>
      </w:r>
      <w:r w:rsidR="000008A8" w:rsidRPr="004502A9">
        <w:rPr>
          <w:b/>
          <w:noProof/>
        </w:rPr>
        <w:drawing>
          <wp:anchor distT="0" distB="0" distL="114300" distR="114300" simplePos="0" relativeHeight="251658240" behindDoc="0" locked="0" layoutInCell="1" allowOverlap="1" wp14:anchorId="1AA3568E" wp14:editId="6B7A7291">
            <wp:simplePos x="0" y="0"/>
            <wp:positionH relativeFrom="margin">
              <wp:align>center</wp:align>
            </wp:positionH>
            <wp:positionV relativeFrom="paragraph">
              <wp:posOffset>1765281</wp:posOffset>
            </wp:positionV>
            <wp:extent cx="6744335" cy="33299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irview_Architectural Drawings_May31, 2019.jpg"/>
                    <pic:cNvPicPr/>
                  </pic:nvPicPr>
                  <pic:blipFill rotWithShape="1">
                    <a:blip r:embed="rId7" cstate="print">
                      <a:extLst>
                        <a:ext uri="{BEBA8EAE-BF5A-486C-A8C5-ECC9F3942E4B}">
                          <a14:imgProps xmlns:a14="http://schemas.microsoft.com/office/drawing/2010/main">
                            <a14:imgLayer r:embed="rId8">
                              <a14:imgEffect>
                                <a14:backgroundRemoval t="13597" b="88124" l="8201" r="91381">
                                  <a14:foregroundMark x1="84100" y1="62823" x2="83264" y2="45267"/>
                                  <a14:foregroundMark x1="91464" y1="55938" x2="90377" y2="57659"/>
                                  <a14:foregroundMark x1="76653" y1="30465" x2="68452" y2="16867"/>
                                  <a14:foregroundMark x1="68452" y1="16867" x2="59079" y2="24613"/>
                                  <a14:foregroundMark x1="59079" y1="24613" x2="60586" y2="45267"/>
                                  <a14:foregroundMark x1="60586" y1="45267" x2="70628" y2="43890"/>
                                  <a14:foregroundMark x1="70628" y1="43890" x2="76653" y2="33391"/>
                                  <a14:foregroundMark x1="13975" y1="32186" x2="13724" y2="72806"/>
                                  <a14:foregroundMark x1="13724" y1="72806" x2="19916" y2="89673"/>
                                  <a14:foregroundMark x1="19916" y1="89673" x2="17155" y2="69363"/>
                                  <a14:foregroundMark x1="17155" y1="69363" x2="11548" y2="58176"/>
                                  <a14:foregroundMark x1="18661" y1="58176" x2="18410" y2="58864"/>
                                  <a14:foregroundMark x1="8201" y1="71256" x2="8201" y2="74010"/>
                                  <a14:foregroundMark x1="70879" y1="27711" x2="70879" y2="27711"/>
                                  <a14:foregroundMark x1="57657" y1="13597" x2="57657" y2="13597"/>
                                  <a14:foregroundMark x1="65690" y1="13597" x2="65690" y2="13597"/>
                                  <a14:foregroundMark x1="56569" y1="13597" x2="56569" y2="13597"/>
                                </a14:backgroundRemoval>
                              </a14:imgEffect>
                              <a14:imgEffect>
                                <a14:brightnessContrast bright="20000" contrast="40000"/>
                              </a14:imgEffect>
                            </a14:imgLayer>
                          </a14:imgProps>
                        </a:ext>
                        <a:ext uri="{28A0092B-C50C-407E-A947-70E740481C1C}">
                          <a14:useLocalDpi xmlns:a14="http://schemas.microsoft.com/office/drawing/2010/main" val="0"/>
                        </a:ext>
                      </a:extLst>
                    </a:blip>
                    <a:srcRect l="5219" t="8477" r="6889" b="2214"/>
                    <a:stretch/>
                  </pic:blipFill>
                  <pic:spPr bwMode="auto">
                    <a:xfrm>
                      <a:off x="0" y="0"/>
                      <a:ext cx="6744335" cy="3329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23D6" w:rsidRPr="004502A9">
        <w:rPr>
          <w:noProof/>
        </w:rPr>
        <w:drawing>
          <wp:anchor distT="0" distB="0" distL="114300" distR="114300" simplePos="0" relativeHeight="251659264" behindDoc="0" locked="0" layoutInCell="1" allowOverlap="1" wp14:anchorId="3EC62716" wp14:editId="21E92192">
            <wp:simplePos x="0" y="0"/>
            <wp:positionH relativeFrom="margin">
              <wp:align>left</wp:align>
            </wp:positionH>
            <wp:positionV relativeFrom="paragraph">
              <wp:posOffset>36629</wp:posOffset>
            </wp:positionV>
            <wp:extent cx="1314000" cy="160200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irview Square - Colour.jpg"/>
                    <pic:cNvPicPr/>
                  </pic:nvPicPr>
                  <pic:blipFill>
                    <a:blip r:embed="rId9">
                      <a:extLst>
                        <a:ext uri="{28A0092B-C50C-407E-A947-70E740481C1C}">
                          <a14:useLocalDpi xmlns:a14="http://schemas.microsoft.com/office/drawing/2010/main" val="0"/>
                        </a:ext>
                      </a:extLst>
                    </a:blip>
                    <a:stretch>
                      <a:fillRect/>
                    </a:stretch>
                  </pic:blipFill>
                  <pic:spPr>
                    <a:xfrm>
                      <a:off x="0" y="0"/>
                      <a:ext cx="1314000" cy="1602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07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3"/>
        <w:gridCol w:w="258"/>
        <w:gridCol w:w="6265"/>
      </w:tblGrid>
      <w:tr w:rsidR="00C11ED1" w:rsidRPr="004502A9" w14:paraId="6E18E529" w14:textId="77777777" w:rsidTr="0010027C">
        <w:tc>
          <w:tcPr>
            <w:tcW w:w="2553" w:type="dxa"/>
            <w:tcBorders>
              <w:right w:val="single" w:sz="12" w:space="0" w:color="002060"/>
            </w:tcBorders>
          </w:tcPr>
          <w:p w14:paraId="15379801" w14:textId="77777777" w:rsidR="008805E6" w:rsidRDefault="00DA74F4" w:rsidP="008805E6">
            <w:pPr>
              <w:pStyle w:val="Heading1"/>
              <w:outlineLvl w:val="0"/>
            </w:pPr>
            <w:r w:rsidRPr="00DA74F4">
              <w:lastRenderedPageBreak/>
              <w:t xml:space="preserve">WHO </w:t>
            </w:r>
          </w:p>
          <w:p w14:paraId="32C4B1B0" w14:textId="44CA053C" w:rsidR="00DA74F4" w:rsidRPr="00DA74F4" w:rsidRDefault="00DA74F4" w:rsidP="008805E6">
            <w:pPr>
              <w:pStyle w:val="Heading1"/>
              <w:outlineLvl w:val="0"/>
            </w:pPr>
            <w:r w:rsidRPr="00DA74F4">
              <w:t>WE</w:t>
            </w:r>
            <w:r w:rsidR="008805E6">
              <w:t xml:space="preserve"> </w:t>
            </w:r>
            <w:r w:rsidRPr="00DA74F4">
              <w:t>ARE</w:t>
            </w:r>
          </w:p>
        </w:tc>
        <w:tc>
          <w:tcPr>
            <w:tcW w:w="258" w:type="dxa"/>
          </w:tcPr>
          <w:p w14:paraId="34ED52FF" w14:textId="1ACCE23F" w:rsidR="00DA74F4" w:rsidRPr="004D7EC4" w:rsidRDefault="00DA74F4" w:rsidP="004D7EC4"/>
        </w:tc>
        <w:tc>
          <w:tcPr>
            <w:tcW w:w="6265" w:type="dxa"/>
          </w:tcPr>
          <w:p w14:paraId="2731F4B7" w14:textId="45F2510E" w:rsidR="00DA74F4" w:rsidRDefault="00DA74F4" w:rsidP="004D7EC4">
            <w:r w:rsidRPr="004D7EC4">
              <w:t>Fairview Seniors Community is a not-for-profit, charitable, faith-based, Campus Continuum providing care and services to over 900 seniors in the Cambridge community. For 76 years, Fairview has welcomed regular and socially vulnerable people of all faiths, all cultures, and all financial means.</w:t>
            </w:r>
            <w:r w:rsidR="00555055">
              <w:t xml:space="preserve"> </w:t>
            </w:r>
            <w:r w:rsidRPr="004D7EC4">
              <w:t xml:space="preserve">Today, Fairview’s LTC is consistently the home of choice, including the more than 350 people currently on </w:t>
            </w:r>
            <w:r w:rsidR="00495BD6">
              <w:t>our</w:t>
            </w:r>
            <w:r w:rsidRPr="004D7EC4">
              <w:t xml:space="preserve"> waitlist.</w:t>
            </w:r>
          </w:p>
          <w:p w14:paraId="6D808243" w14:textId="7612310F" w:rsidR="003E76B5" w:rsidRDefault="003E76B5" w:rsidP="004D7EC4"/>
          <w:p w14:paraId="32F0FBDE" w14:textId="1DCF6AE9" w:rsidR="003E76B5" w:rsidRPr="003E76B5" w:rsidRDefault="003E76B5" w:rsidP="004D7EC4">
            <w:pPr>
              <w:rPr>
                <w:b/>
                <w:color w:val="C00000"/>
              </w:rPr>
            </w:pPr>
            <w:r w:rsidRPr="003E76B5">
              <w:rPr>
                <w:b/>
                <w:color w:val="C00000"/>
              </w:rPr>
              <w:t>SEE ADDENDUM: FAIRVIEW’S HISTORY</w:t>
            </w:r>
          </w:p>
          <w:p w14:paraId="3EE18E32" w14:textId="30C5A8F1" w:rsidR="00DA74F4" w:rsidRPr="004502A9" w:rsidRDefault="00DA74F4" w:rsidP="007E1E56"/>
        </w:tc>
      </w:tr>
      <w:tr w:rsidR="00C11ED1" w:rsidRPr="004502A9" w14:paraId="2840B1B2" w14:textId="77777777" w:rsidTr="0010027C">
        <w:tc>
          <w:tcPr>
            <w:tcW w:w="2553" w:type="dxa"/>
            <w:tcBorders>
              <w:right w:val="single" w:sz="12" w:space="0" w:color="002060"/>
            </w:tcBorders>
          </w:tcPr>
          <w:p w14:paraId="68571CBD" w14:textId="1968F5AF" w:rsidR="00DA74F4" w:rsidRPr="00DA74F4" w:rsidRDefault="007E1E56" w:rsidP="008805E6">
            <w:pPr>
              <w:pStyle w:val="NoSpacing"/>
            </w:pPr>
            <w:r>
              <w:t>Campus Continuum of Care</w:t>
            </w:r>
          </w:p>
          <w:p w14:paraId="4C1C3D4C" w14:textId="77777777" w:rsidR="00DA74F4" w:rsidRPr="004D7EC4" w:rsidRDefault="00DA74F4" w:rsidP="008805E6">
            <w:pPr>
              <w:pStyle w:val="NoSpacing"/>
            </w:pPr>
          </w:p>
        </w:tc>
        <w:tc>
          <w:tcPr>
            <w:tcW w:w="258" w:type="dxa"/>
          </w:tcPr>
          <w:p w14:paraId="03BA42AF" w14:textId="77777777" w:rsidR="00DA74F4" w:rsidRPr="004502A9" w:rsidRDefault="00DA74F4" w:rsidP="008805E6">
            <w:pPr>
              <w:pStyle w:val="NormalBullet"/>
              <w:numPr>
                <w:ilvl w:val="0"/>
                <w:numId w:val="0"/>
              </w:numPr>
              <w:ind w:left="329"/>
            </w:pPr>
          </w:p>
        </w:tc>
        <w:tc>
          <w:tcPr>
            <w:tcW w:w="6265" w:type="dxa"/>
          </w:tcPr>
          <w:p w14:paraId="3BBC79F4" w14:textId="60127E45" w:rsidR="000D24F5" w:rsidRDefault="007E1E56" w:rsidP="000D24F5">
            <w:r>
              <w:t>Fairview’s Campus</w:t>
            </w:r>
            <w:r w:rsidR="00C44966">
              <w:t xml:space="preserve"> Continuum</w:t>
            </w:r>
            <w:r>
              <w:t xml:space="preserve"> of </w:t>
            </w:r>
            <w:r w:rsidR="00495BD6">
              <w:t>C</w:t>
            </w:r>
            <w:r>
              <w:t xml:space="preserve">are </w:t>
            </w:r>
            <w:r w:rsidR="00C44966">
              <w:t xml:space="preserve">offers amenities and </w:t>
            </w:r>
            <w:r w:rsidR="000D24F5">
              <w:t>services to Fairview Residents and community members. Fairview’s</w:t>
            </w:r>
            <w:r w:rsidR="000D24F5" w:rsidRPr="005434B6">
              <w:t xml:space="preserve"> congregate housing in the broader Cambridge community </w:t>
            </w:r>
            <w:r w:rsidR="000D24F5">
              <w:t>features</w:t>
            </w:r>
            <w:r w:rsidR="000D24F5" w:rsidRPr="005434B6">
              <w:t xml:space="preserve"> supportive and fair market value housing to ensure retirement living is accessible to all, including those who otherwise could not afford it.</w:t>
            </w:r>
          </w:p>
          <w:p w14:paraId="00E0233D" w14:textId="77777777" w:rsidR="007E1E56" w:rsidRDefault="007E1E56" w:rsidP="007E1E56"/>
          <w:p w14:paraId="0752796E" w14:textId="79C6186C" w:rsidR="007E1E56" w:rsidRPr="004D7EC4" w:rsidRDefault="00C44966" w:rsidP="007E1E56">
            <w:r>
              <w:t>The</w:t>
            </w:r>
            <w:r w:rsidR="007E1E56">
              <w:t xml:space="preserve"> Campus includes:</w:t>
            </w:r>
            <w:r w:rsidR="00555055">
              <w:t xml:space="preserve"> </w:t>
            </w:r>
          </w:p>
          <w:p w14:paraId="312E4285" w14:textId="0F95DFE0" w:rsidR="00DA74F4" w:rsidRPr="004502A9" w:rsidRDefault="00DA74F4" w:rsidP="00AC29C0">
            <w:pPr>
              <w:pStyle w:val="NormalBullet"/>
            </w:pPr>
            <w:r w:rsidRPr="004502A9">
              <w:t>600 seniors who enjoy the programs of a vibrant Seniors Active Living Centre (SALC) at low or subsidized cost membership, including:</w:t>
            </w:r>
          </w:p>
          <w:p w14:paraId="56BAAF7F" w14:textId="01CE51F0" w:rsidR="00DA74F4" w:rsidRPr="004502A9" w:rsidRDefault="00DA74F4" w:rsidP="00AC29C0">
            <w:pPr>
              <w:pStyle w:val="NormalBullet2"/>
            </w:pPr>
            <w:r w:rsidRPr="004502A9">
              <w:t>an adult day program</w:t>
            </w:r>
            <w:r w:rsidR="000D24F5">
              <w:t xml:space="preserve"> (in partnership with City of Cambridge)</w:t>
            </w:r>
          </w:p>
          <w:p w14:paraId="16185A30" w14:textId="77777777" w:rsidR="006263F9" w:rsidRDefault="00DA74F4" w:rsidP="00AC29C0">
            <w:pPr>
              <w:pStyle w:val="NormalBullet2"/>
            </w:pPr>
            <w:r w:rsidRPr="004502A9">
              <w:t>congregate dining</w:t>
            </w:r>
          </w:p>
          <w:p w14:paraId="52EB8A68" w14:textId="2F7AEB88" w:rsidR="00DA74F4" w:rsidRPr="004502A9" w:rsidRDefault="00AC29C0" w:rsidP="00AC29C0">
            <w:pPr>
              <w:pStyle w:val="NormalBullet2"/>
            </w:pPr>
            <w:r>
              <w:t xml:space="preserve">a </w:t>
            </w:r>
            <w:r w:rsidR="006263F9">
              <w:t xml:space="preserve">fitness centre </w:t>
            </w:r>
            <w:r w:rsidR="00DA74F4" w:rsidRPr="004502A9">
              <w:t xml:space="preserve"> </w:t>
            </w:r>
          </w:p>
          <w:p w14:paraId="31298782" w14:textId="6689274C" w:rsidR="00DA74F4" w:rsidRPr="004502A9" w:rsidRDefault="00217C66" w:rsidP="00AC29C0">
            <w:pPr>
              <w:pStyle w:val="NormalBullet"/>
            </w:pPr>
            <w:r>
              <w:t>Home and Community Care</w:t>
            </w:r>
            <w:r w:rsidR="00231926">
              <w:t>,</w:t>
            </w:r>
            <w:r w:rsidR="00DA74F4" w:rsidRPr="004502A9">
              <w:t xml:space="preserve"> providing </w:t>
            </w:r>
            <w:r w:rsidR="00495BD6">
              <w:t xml:space="preserve">daily </w:t>
            </w:r>
            <w:r w:rsidR="00DA74F4" w:rsidRPr="004502A9">
              <w:t xml:space="preserve">personal care and social services for </w:t>
            </w:r>
            <w:r w:rsidR="00DA74F4">
              <w:t xml:space="preserve">nearly </w:t>
            </w:r>
            <w:r w:rsidR="00DA74F4" w:rsidRPr="00217C66">
              <w:t>250</w:t>
            </w:r>
            <w:r w:rsidR="00DA74F4" w:rsidRPr="004502A9">
              <w:t xml:space="preserve"> seniors who live in congregate housing across Cambridge, including Fairview </w:t>
            </w:r>
          </w:p>
          <w:p w14:paraId="214043E5" w14:textId="0CEE899B" w:rsidR="00DA74F4" w:rsidRPr="004502A9" w:rsidRDefault="00DA74F4" w:rsidP="00AC29C0">
            <w:pPr>
              <w:pStyle w:val="NormalBullet"/>
            </w:pPr>
            <w:r w:rsidRPr="004502A9">
              <w:t xml:space="preserve">214 independent living units, including apartments, </w:t>
            </w:r>
            <w:r w:rsidR="00AC29C0">
              <w:t xml:space="preserve">and garden-style </w:t>
            </w:r>
            <w:r w:rsidRPr="004502A9">
              <w:t>townhouses</w:t>
            </w:r>
          </w:p>
          <w:p w14:paraId="39796E7A" w14:textId="309AB55D" w:rsidR="00DA74F4" w:rsidRPr="004502A9" w:rsidRDefault="00DA74F4" w:rsidP="00AC29C0">
            <w:pPr>
              <w:pStyle w:val="NormalBullet2"/>
            </w:pPr>
            <w:r w:rsidRPr="004502A9">
              <w:t>all at fair market</w:t>
            </w:r>
          </w:p>
          <w:p w14:paraId="02900056" w14:textId="77777777" w:rsidR="00DA74F4" w:rsidRPr="004502A9" w:rsidRDefault="00DA74F4" w:rsidP="00AC29C0">
            <w:pPr>
              <w:pStyle w:val="NormalBullet2"/>
            </w:pPr>
            <w:r w:rsidRPr="00495BD6">
              <w:t>58</w:t>
            </w:r>
            <w:r w:rsidRPr="004502A9">
              <w:t xml:space="preserve"> are supportive housing</w:t>
            </w:r>
          </w:p>
          <w:p w14:paraId="375DA48E" w14:textId="77777777" w:rsidR="00AC29C0" w:rsidRDefault="00DA74F4" w:rsidP="004D7EC4">
            <w:pPr>
              <w:pStyle w:val="NormalBullet"/>
            </w:pPr>
            <w:r w:rsidRPr="004502A9">
              <w:t>46 retirement residential suites with assisted living services</w:t>
            </w:r>
          </w:p>
          <w:p w14:paraId="560EDC4D" w14:textId="2885FD92" w:rsidR="00AC29C0" w:rsidRDefault="00DA74F4" w:rsidP="004D7EC4">
            <w:pPr>
              <w:pStyle w:val="NormalBullet"/>
            </w:pPr>
            <w:r w:rsidRPr="004502A9">
              <w:t>84 A bed long-term care (LTC) home with a 21-bed dementia unit</w:t>
            </w:r>
          </w:p>
          <w:p w14:paraId="7AB00E8C" w14:textId="77777777" w:rsidR="00AC29C0" w:rsidRDefault="00AC29C0" w:rsidP="004D7EC4"/>
          <w:p w14:paraId="6AF77820" w14:textId="740083B5" w:rsidR="00DA74F4" w:rsidRPr="004502A9" w:rsidRDefault="00DA74F4" w:rsidP="004D7EC4">
            <w:r w:rsidRPr="004502A9">
              <w:t xml:space="preserve">Fairview has successfully created a neighbourhood atmosphere allowing </w:t>
            </w:r>
            <w:r w:rsidR="00AC29C0">
              <w:t>Residents</w:t>
            </w:r>
            <w:r w:rsidRPr="004502A9">
              <w:t xml:space="preserve"> who live on the Campus and in the broader Cambridge community to share in specialized programs and amenities, including:</w:t>
            </w:r>
          </w:p>
          <w:p w14:paraId="32C84F26" w14:textId="428F2031" w:rsidR="00DA74F4" w:rsidRPr="004502A9" w:rsidRDefault="00CD0F9B" w:rsidP="00AC29C0">
            <w:pPr>
              <w:pStyle w:val="NormalBullet"/>
            </w:pPr>
            <w:r>
              <w:t>T</w:t>
            </w:r>
            <w:r w:rsidR="00DA74F4" w:rsidRPr="004502A9">
              <w:t>he only warm water therapy pool in Cambridge</w:t>
            </w:r>
          </w:p>
          <w:p w14:paraId="2598D697" w14:textId="77777777" w:rsidR="00F84D97" w:rsidRPr="004502A9" w:rsidRDefault="00F84D97" w:rsidP="00AC29C0">
            <w:pPr>
              <w:pStyle w:val="NormalBullet"/>
            </w:pPr>
            <w:r>
              <w:t>A</w:t>
            </w:r>
            <w:r w:rsidRPr="004502A9">
              <w:t>uditorium</w:t>
            </w:r>
            <w:r>
              <w:t xml:space="preserve"> for events, worship and community functions </w:t>
            </w:r>
          </w:p>
          <w:p w14:paraId="6223285F" w14:textId="00FF9914" w:rsidR="00DA74F4" w:rsidRPr="004502A9" w:rsidRDefault="00CD0F9B" w:rsidP="00AC29C0">
            <w:pPr>
              <w:pStyle w:val="NormalBullet"/>
            </w:pPr>
            <w:r>
              <w:t>R</w:t>
            </w:r>
            <w:r w:rsidR="00DA74F4" w:rsidRPr="004502A9">
              <w:t>ecreation area for bowling, shuffleboard and billiards</w:t>
            </w:r>
          </w:p>
          <w:p w14:paraId="79D0C0AA" w14:textId="354A0F12" w:rsidR="00DA74F4" w:rsidRPr="004502A9" w:rsidRDefault="00CD0F9B" w:rsidP="00AC29C0">
            <w:pPr>
              <w:pStyle w:val="NormalBullet"/>
            </w:pPr>
            <w:r>
              <w:t>A</w:t>
            </w:r>
            <w:r w:rsidR="00DA74F4" w:rsidRPr="004502A9">
              <w:t xml:space="preserve"> craft</w:t>
            </w:r>
            <w:r w:rsidR="00D9472A">
              <w:t xml:space="preserve">, </w:t>
            </w:r>
            <w:r w:rsidR="00DA74F4" w:rsidRPr="004502A9">
              <w:t>art</w:t>
            </w:r>
            <w:r w:rsidR="00D9472A">
              <w:t xml:space="preserve"> and</w:t>
            </w:r>
            <w:r w:rsidR="00DA74F4" w:rsidRPr="004502A9">
              <w:t xml:space="preserve"> </w:t>
            </w:r>
            <w:r w:rsidR="00D9472A">
              <w:t xml:space="preserve">quilting </w:t>
            </w:r>
            <w:r w:rsidR="00DA74F4" w:rsidRPr="004502A9">
              <w:t>room</w:t>
            </w:r>
          </w:p>
          <w:p w14:paraId="587C3922" w14:textId="4AD4F87A" w:rsidR="00DA74F4" w:rsidRPr="004502A9" w:rsidRDefault="00CD0F9B" w:rsidP="00AC29C0">
            <w:pPr>
              <w:pStyle w:val="NormalBullet"/>
            </w:pPr>
            <w:r>
              <w:t>T</w:t>
            </w:r>
            <w:r w:rsidR="00DA74F4" w:rsidRPr="004502A9">
              <w:t>herapeutic gardens and fishpond</w:t>
            </w:r>
          </w:p>
          <w:p w14:paraId="30A8C576" w14:textId="66AD9939" w:rsidR="00DA74F4" w:rsidRPr="004502A9" w:rsidRDefault="00CD0F9B" w:rsidP="00AC29C0">
            <w:pPr>
              <w:pStyle w:val="NormalBullet"/>
            </w:pPr>
            <w:r>
              <w:t>A wood</w:t>
            </w:r>
            <w:r w:rsidR="00DA74F4" w:rsidRPr="004502A9">
              <w:t>working shop</w:t>
            </w:r>
          </w:p>
          <w:p w14:paraId="55AC2039" w14:textId="7530FD94" w:rsidR="00DA74F4" w:rsidRDefault="00CD0F9B" w:rsidP="00AC29C0">
            <w:pPr>
              <w:pStyle w:val="NormalBullet"/>
            </w:pPr>
            <w:r>
              <w:t>A</w:t>
            </w:r>
            <w:r w:rsidR="00DA74F4" w:rsidRPr="004502A9">
              <w:t xml:space="preserve"> café, general store, library and </w:t>
            </w:r>
            <w:r w:rsidR="00DA74F4" w:rsidRPr="001F6C72">
              <w:t>hair</w:t>
            </w:r>
            <w:r w:rsidR="00D9472A">
              <w:t xml:space="preserve"> salon</w:t>
            </w:r>
          </w:p>
          <w:p w14:paraId="5734B6CA" w14:textId="77777777" w:rsidR="00DA74F4" w:rsidRPr="004502A9" w:rsidRDefault="00DA74F4" w:rsidP="001F6C72">
            <w:pPr>
              <w:pStyle w:val="NormalBullet"/>
              <w:numPr>
                <w:ilvl w:val="0"/>
                <w:numId w:val="0"/>
              </w:numPr>
              <w:ind w:left="329"/>
            </w:pPr>
          </w:p>
          <w:p w14:paraId="7F9E541A" w14:textId="22EC8132" w:rsidR="00D9472A" w:rsidRDefault="00F84D97" w:rsidP="00F84D97">
            <w:r w:rsidRPr="004502A9">
              <w:t>Specialized programs</w:t>
            </w:r>
            <w:r w:rsidR="00D9472A">
              <w:t xml:space="preserve"> are part of everyday life on Campus, </w:t>
            </w:r>
            <w:r w:rsidR="000D24F5">
              <w:t>such as</w:t>
            </w:r>
            <w:r w:rsidR="00D9472A">
              <w:t>:</w:t>
            </w:r>
          </w:p>
          <w:p w14:paraId="1FCE8D75" w14:textId="77777777" w:rsidR="00D9472A" w:rsidRDefault="00F84D97" w:rsidP="00D9472A">
            <w:pPr>
              <w:pStyle w:val="NormalBullet"/>
            </w:pPr>
            <w:r>
              <w:t>spiritual care</w:t>
            </w:r>
          </w:p>
          <w:p w14:paraId="263DC091" w14:textId="77777777" w:rsidR="00D9472A" w:rsidRDefault="00F84D97" w:rsidP="00D9472A">
            <w:pPr>
              <w:pStyle w:val="NormalBullet"/>
            </w:pPr>
            <w:r w:rsidRPr="004502A9">
              <w:t>horticulture</w:t>
            </w:r>
            <w:r w:rsidR="00D9472A">
              <w:t xml:space="preserve">, </w:t>
            </w:r>
            <w:r w:rsidRPr="004502A9">
              <w:t>music, art and pet therapy</w:t>
            </w:r>
          </w:p>
          <w:p w14:paraId="52307794" w14:textId="49CC8774" w:rsidR="00D9472A" w:rsidRDefault="00F84D97" w:rsidP="00D9472A">
            <w:pPr>
              <w:pStyle w:val="NormalBullet"/>
            </w:pPr>
            <w:r w:rsidRPr="004502A9">
              <w:t>drumming</w:t>
            </w:r>
            <w:r w:rsidR="000D24F5">
              <w:t>, games, education and entertainment</w:t>
            </w:r>
          </w:p>
          <w:p w14:paraId="55C8A55B" w14:textId="1757FF3F" w:rsidR="00F84D97" w:rsidRDefault="00F84D97" w:rsidP="00D9472A">
            <w:pPr>
              <w:pStyle w:val="NormalBullet"/>
            </w:pPr>
            <w:r w:rsidRPr="004502A9">
              <w:t xml:space="preserve">social support initiatives such as the Women’s prison dining </w:t>
            </w:r>
            <w:r w:rsidR="00D9472A">
              <w:t>program</w:t>
            </w:r>
          </w:p>
          <w:p w14:paraId="7B149E82" w14:textId="6111D630" w:rsidR="005A55EB" w:rsidRDefault="005A55EB" w:rsidP="00F84D97"/>
          <w:p w14:paraId="0452DE1C" w14:textId="62CECFED" w:rsidR="005A55EB" w:rsidRDefault="005A55EB" w:rsidP="00F84D97">
            <w:pPr>
              <w:rPr>
                <w:b/>
                <w:color w:val="C00000"/>
              </w:rPr>
            </w:pPr>
            <w:r w:rsidRPr="005A55EB">
              <w:rPr>
                <w:b/>
                <w:color w:val="C00000"/>
              </w:rPr>
              <w:t xml:space="preserve">SEE ADDENDUM: </w:t>
            </w:r>
            <w:r w:rsidR="003E76B5">
              <w:rPr>
                <w:b/>
                <w:color w:val="C00000"/>
              </w:rPr>
              <w:t>CAMPUS</w:t>
            </w:r>
            <w:r w:rsidR="00C70965">
              <w:rPr>
                <w:b/>
                <w:color w:val="C00000"/>
              </w:rPr>
              <w:t xml:space="preserve"> CONTINUUM OF CARE</w:t>
            </w:r>
          </w:p>
          <w:p w14:paraId="7268598F" w14:textId="77777777" w:rsidR="00DA74F4" w:rsidRPr="004502A9" w:rsidRDefault="00DA74F4" w:rsidP="00EF10F4"/>
        </w:tc>
      </w:tr>
      <w:tr w:rsidR="00C11ED1" w:rsidRPr="004502A9" w14:paraId="412457E6" w14:textId="77777777" w:rsidTr="0010027C">
        <w:tc>
          <w:tcPr>
            <w:tcW w:w="2553" w:type="dxa"/>
            <w:tcBorders>
              <w:right w:val="single" w:sz="12" w:space="0" w:color="002060"/>
            </w:tcBorders>
          </w:tcPr>
          <w:p w14:paraId="38825795" w14:textId="77777777" w:rsidR="00DA74F4" w:rsidRPr="004D7EC4" w:rsidRDefault="00DA74F4" w:rsidP="008805E6">
            <w:pPr>
              <w:pStyle w:val="NoSpacing"/>
              <w:rPr>
                <w:lang w:val="en-US"/>
              </w:rPr>
            </w:pPr>
            <w:r w:rsidRPr="004D7EC4">
              <w:rPr>
                <w:lang w:val="en-US"/>
              </w:rPr>
              <w:lastRenderedPageBreak/>
              <w:t>A Business Model that Serves the Vulnerable</w:t>
            </w:r>
          </w:p>
          <w:p w14:paraId="54EDBF1F" w14:textId="77777777" w:rsidR="00DA74F4" w:rsidRPr="004502A9" w:rsidRDefault="00DA74F4" w:rsidP="008805E6">
            <w:pPr>
              <w:pStyle w:val="NoSpacing"/>
            </w:pPr>
          </w:p>
        </w:tc>
        <w:tc>
          <w:tcPr>
            <w:tcW w:w="258" w:type="dxa"/>
          </w:tcPr>
          <w:p w14:paraId="6ECE5E94" w14:textId="77777777" w:rsidR="00DA74F4" w:rsidRPr="004502A9" w:rsidRDefault="00DA74F4" w:rsidP="001F6C72">
            <w:pPr>
              <w:rPr>
                <w:lang w:val="en-US"/>
              </w:rPr>
            </w:pPr>
          </w:p>
        </w:tc>
        <w:tc>
          <w:tcPr>
            <w:tcW w:w="6265" w:type="dxa"/>
          </w:tcPr>
          <w:p w14:paraId="5DEDBAA2" w14:textId="5D3B886B" w:rsidR="00CD0F9B" w:rsidRDefault="00DA74F4" w:rsidP="002C6CB7">
            <w:pPr>
              <w:rPr>
                <w:lang w:val="en-US"/>
              </w:rPr>
            </w:pPr>
            <w:r w:rsidRPr="004502A9">
              <w:rPr>
                <w:lang w:val="en-US"/>
              </w:rPr>
              <w:t xml:space="preserve">While </w:t>
            </w:r>
            <w:r w:rsidR="004D182A">
              <w:rPr>
                <w:lang w:val="en-US"/>
              </w:rPr>
              <w:t>Fairview</w:t>
            </w:r>
            <w:r w:rsidRPr="004502A9">
              <w:rPr>
                <w:lang w:val="en-US"/>
              </w:rPr>
              <w:t xml:space="preserve"> is </w:t>
            </w:r>
            <w:r w:rsidR="004D182A">
              <w:rPr>
                <w:lang w:val="en-US"/>
              </w:rPr>
              <w:t xml:space="preserve">a </w:t>
            </w:r>
            <w:r w:rsidRPr="004502A9">
              <w:rPr>
                <w:lang w:val="en-US"/>
              </w:rPr>
              <w:t>not-for-profit</w:t>
            </w:r>
            <w:r w:rsidR="004D182A">
              <w:rPr>
                <w:lang w:val="en-US"/>
              </w:rPr>
              <w:t xml:space="preserve"> organization</w:t>
            </w:r>
            <w:r w:rsidRPr="004502A9">
              <w:rPr>
                <w:lang w:val="en-US"/>
              </w:rPr>
              <w:t>, it is operated on a business model to</w:t>
            </w:r>
            <w:r w:rsidR="004D182A">
              <w:rPr>
                <w:lang w:val="en-US"/>
              </w:rPr>
              <w:t xml:space="preserve"> generate a surplus, which is reinvested into expanding the Campus, thereby ensuring </w:t>
            </w:r>
            <w:r w:rsidR="004D182A" w:rsidRPr="005B4878">
              <w:rPr>
                <w:b/>
                <w:color w:val="002060"/>
                <w:lang w:val="en-US"/>
              </w:rPr>
              <w:t>every funded dollar is maximized for the benefit of Residents, community and the most vulnerable.</w:t>
            </w:r>
            <w:r w:rsidR="004D182A" w:rsidRPr="005B4878">
              <w:rPr>
                <w:color w:val="002060"/>
                <w:lang w:val="en-US"/>
              </w:rPr>
              <w:t xml:space="preserve"> </w:t>
            </w:r>
          </w:p>
          <w:p w14:paraId="052BA1A5" w14:textId="77777777" w:rsidR="00CD0F9B" w:rsidRDefault="00CD0F9B" w:rsidP="001F6C72">
            <w:pPr>
              <w:rPr>
                <w:lang w:val="en-US"/>
              </w:rPr>
            </w:pPr>
          </w:p>
          <w:p w14:paraId="5E484EBF" w14:textId="41442FD5" w:rsidR="00DA74F4" w:rsidRDefault="00DA74F4" w:rsidP="001F6C72">
            <w:pPr>
              <w:rPr>
                <w:lang w:val="en-US"/>
              </w:rPr>
            </w:pPr>
            <w:r w:rsidRPr="004502A9">
              <w:rPr>
                <w:lang w:val="en-US"/>
              </w:rPr>
              <w:t>This responsible stewardship means socially vulnerable community members can access and experience the same care, supports and amenities as the average senior. This includes the homeless, who comprise one of every 10 admissions in supportive housing.</w:t>
            </w:r>
          </w:p>
          <w:p w14:paraId="6FEBDBD0" w14:textId="465CA7CF" w:rsidR="0094321E" w:rsidRDefault="0094321E" w:rsidP="001F6C72">
            <w:pPr>
              <w:rPr>
                <w:lang w:val="en-US"/>
              </w:rPr>
            </w:pPr>
          </w:p>
          <w:p w14:paraId="3ABEF991" w14:textId="5576987E" w:rsidR="0094321E" w:rsidRDefault="0094321E" w:rsidP="0094321E">
            <w:pPr>
              <w:rPr>
                <w:lang w:val="en-US"/>
              </w:rPr>
            </w:pPr>
            <w:r>
              <w:rPr>
                <w:lang w:val="en-US"/>
              </w:rPr>
              <w:lastRenderedPageBreak/>
              <w:t xml:space="preserve">One of Fairview’s newest </w:t>
            </w:r>
            <w:r w:rsidR="00482389">
              <w:rPr>
                <w:lang w:val="en-US"/>
              </w:rPr>
              <w:t>programs</w:t>
            </w:r>
            <w:r w:rsidRPr="009F4299">
              <w:rPr>
                <w:lang w:val="en-US"/>
              </w:rPr>
              <w:t xml:space="preserve">, </w:t>
            </w:r>
            <w:r w:rsidR="00482389">
              <w:rPr>
                <w:lang w:val="en-US"/>
              </w:rPr>
              <w:t>Home and Community Care</w:t>
            </w:r>
            <w:r w:rsidRPr="009F4299">
              <w:rPr>
                <w:lang w:val="en-US"/>
              </w:rPr>
              <w:t xml:space="preserve">, helps </w:t>
            </w:r>
            <w:r w:rsidR="00482389">
              <w:rPr>
                <w:lang w:val="en-US"/>
              </w:rPr>
              <w:t>seniors</w:t>
            </w:r>
            <w:r w:rsidRPr="009F4299">
              <w:rPr>
                <w:lang w:val="en-US"/>
              </w:rPr>
              <w:t xml:space="preserve"> </w:t>
            </w:r>
            <w:r w:rsidR="00482389">
              <w:rPr>
                <w:lang w:val="en-US"/>
              </w:rPr>
              <w:t xml:space="preserve">in congregate living </w:t>
            </w:r>
            <w:r w:rsidRPr="009F4299">
              <w:rPr>
                <w:lang w:val="en-US"/>
              </w:rPr>
              <w:t>stay at home longer, with the health care supports</w:t>
            </w:r>
            <w:r w:rsidR="00482389">
              <w:rPr>
                <w:lang w:val="en-US"/>
              </w:rPr>
              <w:t xml:space="preserve"> they need. This</w:t>
            </w:r>
            <w:r w:rsidRPr="009F4299">
              <w:rPr>
                <w:lang w:val="en-US"/>
              </w:rPr>
              <w:t xml:space="preserve"> </w:t>
            </w:r>
            <w:r w:rsidR="00482389">
              <w:rPr>
                <w:lang w:val="en-US"/>
              </w:rPr>
              <w:t xml:space="preserve">program </w:t>
            </w:r>
            <w:r w:rsidRPr="009F4299">
              <w:rPr>
                <w:lang w:val="en-US"/>
              </w:rPr>
              <w:t>reduces or delays the pressure on LTC</w:t>
            </w:r>
            <w:r w:rsidR="00482389">
              <w:rPr>
                <w:lang w:val="en-US"/>
              </w:rPr>
              <w:t xml:space="preserve"> and</w:t>
            </w:r>
            <w:r>
              <w:rPr>
                <w:lang w:val="en-US"/>
              </w:rPr>
              <w:t xml:space="preserve"> has wide-ranging benefits for Fairview Residents and non-Residents, as well as a positive impact for the local hospital.</w:t>
            </w:r>
          </w:p>
          <w:p w14:paraId="3FC9F0B6" w14:textId="77777777" w:rsidR="00DA74F4" w:rsidRPr="004502A9" w:rsidRDefault="00DA74F4" w:rsidP="003E76B5"/>
        </w:tc>
      </w:tr>
      <w:tr w:rsidR="00C11ED1" w:rsidRPr="004502A9" w14:paraId="3AE268E1" w14:textId="77777777" w:rsidTr="0010027C">
        <w:tc>
          <w:tcPr>
            <w:tcW w:w="2553" w:type="dxa"/>
            <w:tcBorders>
              <w:right w:val="single" w:sz="12" w:space="0" w:color="002060"/>
            </w:tcBorders>
          </w:tcPr>
          <w:p w14:paraId="2A4CEDF8" w14:textId="0BC98E58" w:rsidR="00DA74F4" w:rsidRPr="004502A9" w:rsidRDefault="00DA74F4" w:rsidP="008805E6">
            <w:pPr>
              <w:pStyle w:val="NoSpacing"/>
            </w:pPr>
            <w:r>
              <w:lastRenderedPageBreak/>
              <w:t>Faith-based Values</w:t>
            </w:r>
          </w:p>
        </w:tc>
        <w:tc>
          <w:tcPr>
            <w:tcW w:w="258" w:type="dxa"/>
          </w:tcPr>
          <w:p w14:paraId="2D37A14A" w14:textId="77777777" w:rsidR="00DA74F4" w:rsidRPr="004502A9" w:rsidRDefault="00DA74F4" w:rsidP="004D7EC4"/>
        </w:tc>
        <w:tc>
          <w:tcPr>
            <w:tcW w:w="6265" w:type="dxa"/>
          </w:tcPr>
          <w:p w14:paraId="2EEA8CC4" w14:textId="6190B301" w:rsidR="00DA74F4" w:rsidRDefault="00DA74F4" w:rsidP="002C6CB7">
            <w:r w:rsidRPr="004502A9">
              <w:t xml:space="preserve">In a time when some might question the place of a faith-based retirement organization, we believe it is our values that strengthen us, enhance the lives of our Residents, and help us adapt to the changing needs of the community. Fairview’s values of </w:t>
            </w:r>
            <w:r w:rsidRPr="004502A9">
              <w:rPr>
                <w:color w:val="000000"/>
              </w:rPr>
              <w:t xml:space="preserve">Faith, Kindness, Truth, Excellence and Accountability </w:t>
            </w:r>
            <w:r w:rsidRPr="004502A9">
              <w:t xml:space="preserve">are the foundation of the overarching goals of its Strategic Plan. They are woven into the fabric of the Kindness initiative and the goal to develop a culture </w:t>
            </w:r>
            <w:r w:rsidR="00806A0E">
              <w:t xml:space="preserve">of kindness to self, colleagues and community. </w:t>
            </w:r>
          </w:p>
          <w:p w14:paraId="1C4A8197" w14:textId="715A35C0" w:rsidR="00E1798F" w:rsidRDefault="00E1798F" w:rsidP="004D7EC4"/>
          <w:p w14:paraId="2CCCF3EC" w14:textId="0631D417" w:rsidR="00E1798F" w:rsidRDefault="00E1798F" w:rsidP="004D7EC4">
            <w:r>
              <w:t xml:space="preserve">As a not-for-profit, Fairview has also consistently reinvested any surplus back into the areas that enhance the lives of Fairview </w:t>
            </w:r>
            <w:r w:rsidR="00AC29C0">
              <w:t>Residents</w:t>
            </w:r>
            <w:r>
              <w:t xml:space="preserve"> as well as the community. Today, that includes the amenities already mentioned, as well as a </w:t>
            </w:r>
            <w:r w:rsidRPr="003C22D2">
              <w:t>Director of Spiritual Life and Culture</w:t>
            </w:r>
            <w:r>
              <w:t xml:space="preserve">. </w:t>
            </w:r>
            <w:r w:rsidRPr="003C22D2">
              <w:t>Expanding our senior leadership team with this new role elevates the importance of caring for the whole person: physical, mental and spiritual, as well as ensuring all feel welcome.</w:t>
            </w:r>
          </w:p>
          <w:p w14:paraId="40A232F9" w14:textId="607F39A8" w:rsidR="003E76B5" w:rsidRDefault="003E76B5" w:rsidP="004D7EC4">
            <w:pPr>
              <w:rPr>
                <w:lang w:val="en-US"/>
              </w:rPr>
            </w:pPr>
          </w:p>
          <w:p w14:paraId="0BD3BBA6" w14:textId="4DFC5A96" w:rsidR="003E76B5" w:rsidRPr="003E76B5" w:rsidRDefault="003E76B5" w:rsidP="004D7EC4">
            <w:pPr>
              <w:rPr>
                <w:b/>
                <w:color w:val="C00000"/>
                <w:lang w:val="en-US"/>
              </w:rPr>
            </w:pPr>
            <w:r w:rsidRPr="003E76B5">
              <w:rPr>
                <w:b/>
                <w:color w:val="C00000"/>
                <w:lang w:val="en-US"/>
              </w:rPr>
              <w:t xml:space="preserve">SEE ADDENDUM: STRATEGIC PLAN, </w:t>
            </w:r>
            <w:r w:rsidR="000D24F5">
              <w:rPr>
                <w:b/>
                <w:color w:val="C00000"/>
                <w:lang w:val="en-US"/>
              </w:rPr>
              <w:t>COMMUNITY</w:t>
            </w:r>
            <w:r w:rsidRPr="003E76B5">
              <w:rPr>
                <w:b/>
                <w:color w:val="C00000"/>
                <w:lang w:val="en-US"/>
              </w:rPr>
              <w:t xml:space="preserve"> REPORT</w:t>
            </w:r>
          </w:p>
          <w:p w14:paraId="64520DA5" w14:textId="2B99309C" w:rsidR="00DA74F4" w:rsidRPr="004502A9" w:rsidRDefault="00DA74F4" w:rsidP="007E1E56"/>
        </w:tc>
      </w:tr>
      <w:tr w:rsidR="00C11ED1" w:rsidRPr="004502A9" w14:paraId="4636778B" w14:textId="77777777" w:rsidTr="0010027C">
        <w:tc>
          <w:tcPr>
            <w:tcW w:w="2553" w:type="dxa"/>
            <w:tcBorders>
              <w:right w:val="single" w:sz="12" w:space="0" w:color="002060"/>
            </w:tcBorders>
          </w:tcPr>
          <w:p w14:paraId="4DD435DD" w14:textId="064B89D4" w:rsidR="00DA74F4" w:rsidRPr="004502A9" w:rsidRDefault="00DA74F4" w:rsidP="008805E6">
            <w:pPr>
              <w:pStyle w:val="NoSpacing"/>
            </w:pPr>
            <w:r>
              <w:t xml:space="preserve">All </w:t>
            </w:r>
            <w:r w:rsidR="007E1E56">
              <w:t>are</w:t>
            </w:r>
            <w:r>
              <w:t xml:space="preserve"> </w:t>
            </w:r>
            <w:r w:rsidR="00A9171D">
              <w:t>W</w:t>
            </w:r>
            <w:r w:rsidRPr="008805E6">
              <w:t>elcome</w:t>
            </w:r>
            <w:r>
              <w:t xml:space="preserve">: </w:t>
            </w:r>
            <w:r>
              <w:br/>
            </w:r>
            <w:r w:rsidR="00A9171D">
              <w:t>Fairview’s</w:t>
            </w:r>
            <w:r>
              <w:t xml:space="preserve"> </w:t>
            </w:r>
            <w:r w:rsidR="00A9171D">
              <w:t>G</w:t>
            </w:r>
            <w:r>
              <w:t>reeting</w:t>
            </w:r>
          </w:p>
          <w:p w14:paraId="1ADE55D5" w14:textId="77777777" w:rsidR="00DA74F4" w:rsidRPr="004502A9" w:rsidRDefault="00DA74F4" w:rsidP="008805E6">
            <w:pPr>
              <w:pStyle w:val="NoSpacing"/>
            </w:pPr>
          </w:p>
        </w:tc>
        <w:tc>
          <w:tcPr>
            <w:tcW w:w="258" w:type="dxa"/>
          </w:tcPr>
          <w:p w14:paraId="3158ABA4" w14:textId="77777777" w:rsidR="00DA74F4" w:rsidRPr="004502A9" w:rsidRDefault="00DA74F4" w:rsidP="00F53622"/>
        </w:tc>
        <w:tc>
          <w:tcPr>
            <w:tcW w:w="6265" w:type="dxa"/>
          </w:tcPr>
          <w:p w14:paraId="5F5B179E" w14:textId="77777777" w:rsidR="00A9171D" w:rsidRDefault="00DA74F4" w:rsidP="00F53622">
            <w:pPr>
              <w:rPr>
                <w:color w:val="002060"/>
              </w:rPr>
            </w:pPr>
            <w:r w:rsidRPr="00A9171D">
              <w:rPr>
                <w:b/>
                <w:color w:val="002060"/>
              </w:rPr>
              <w:t>You are welcome here.</w:t>
            </w:r>
            <w:r w:rsidRPr="00A9171D">
              <w:rPr>
                <w:color w:val="002060"/>
              </w:rPr>
              <w:t xml:space="preserve"> </w:t>
            </w:r>
          </w:p>
          <w:p w14:paraId="5E8F9AE7" w14:textId="5FFE3931" w:rsidR="00DA74F4" w:rsidRPr="004502A9" w:rsidRDefault="00DA74F4" w:rsidP="004D7EC4">
            <w:r w:rsidRPr="004502A9">
              <w:t>As a community founded in God’s love for all and grounded in faith, each person is valued and respected. We honour the spiritual dimension of the human experience and believe that, with love, the extraordinary is possible.</w:t>
            </w:r>
          </w:p>
        </w:tc>
      </w:tr>
    </w:tbl>
    <w:p w14:paraId="3C5E6FE1" w14:textId="77777777" w:rsidR="0094321E" w:rsidRDefault="0094321E" w:rsidP="004D7EC4">
      <w:pPr>
        <w:rPr>
          <w:lang w:val="en-US"/>
        </w:rPr>
        <w:sectPr w:rsidR="0094321E" w:rsidSect="004502A9">
          <w:footerReference w:type="default" r:id="rId10"/>
          <w:pgSz w:w="12240" w:h="15840"/>
          <w:pgMar w:top="1440" w:right="1440" w:bottom="1440" w:left="1440" w:header="708" w:footer="708" w:gutter="0"/>
          <w:cols w:space="720"/>
          <w:docGrid w:linePitch="360"/>
        </w:sectPr>
      </w:pPr>
    </w:p>
    <w:p w14:paraId="5E703560" w14:textId="076364D4" w:rsidR="000D4C22" w:rsidRPr="004502A9" w:rsidRDefault="000D4C22" w:rsidP="00D310CB">
      <w:pPr>
        <w:spacing w:after="160" w:line="259" w:lineRule="auto"/>
        <w:rPr>
          <w:lang w:val="en-US"/>
        </w:rPr>
        <w:sectPr w:rsidR="000D4C22" w:rsidRPr="004502A9" w:rsidSect="0094321E">
          <w:type w:val="continuous"/>
          <w:pgSz w:w="12240" w:h="15840"/>
          <w:pgMar w:top="1440" w:right="1440" w:bottom="1440" w:left="1440" w:header="708" w:footer="708" w:gutter="0"/>
          <w:cols w:space="720"/>
          <w:docGrid w:linePitch="360"/>
        </w:sectPr>
      </w:pPr>
    </w:p>
    <w:p w14:paraId="3C89F2FC" w14:textId="77777777" w:rsidR="0094321E" w:rsidRDefault="0094321E" w:rsidP="000D02C6">
      <w:pPr>
        <w:sectPr w:rsidR="0094321E" w:rsidSect="0094321E">
          <w:type w:val="continuous"/>
          <w:pgSz w:w="12240" w:h="15840"/>
          <w:pgMar w:top="1440" w:right="1440" w:bottom="1440" w:left="1440" w:header="708" w:footer="708" w:gutter="0"/>
          <w:cols w:space="720"/>
          <w:docGrid w:linePitch="360"/>
        </w:sectPr>
      </w:pPr>
    </w:p>
    <w:p w14:paraId="5E454BD3" w14:textId="46754601" w:rsidR="00D310CB" w:rsidRDefault="00D310CB"/>
    <w:tbl>
      <w:tblPr>
        <w:tblStyle w:val="TableGrid"/>
        <w:tblW w:w="907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3"/>
        <w:gridCol w:w="258"/>
        <w:gridCol w:w="6265"/>
      </w:tblGrid>
      <w:tr w:rsidR="0094321E" w:rsidRPr="004502A9" w14:paraId="6726886C" w14:textId="77777777" w:rsidTr="0094321E">
        <w:tc>
          <w:tcPr>
            <w:tcW w:w="2553" w:type="dxa"/>
            <w:tcBorders>
              <w:right w:val="single" w:sz="12" w:space="0" w:color="002060"/>
            </w:tcBorders>
          </w:tcPr>
          <w:p w14:paraId="23CCCE56" w14:textId="0B1FCE98" w:rsidR="0094321E" w:rsidRPr="008805E6" w:rsidRDefault="0094321E" w:rsidP="0094321E">
            <w:pPr>
              <w:pStyle w:val="Heading1"/>
              <w:outlineLvl w:val="0"/>
            </w:pPr>
            <w:r w:rsidRPr="008805E6">
              <w:t>PROJECT PROPOSAL</w:t>
            </w:r>
          </w:p>
        </w:tc>
        <w:tc>
          <w:tcPr>
            <w:tcW w:w="258" w:type="dxa"/>
          </w:tcPr>
          <w:p w14:paraId="03148872" w14:textId="77777777" w:rsidR="0094321E" w:rsidRPr="008805E6" w:rsidRDefault="0094321E" w:rsidP="0094321E">
            <w:pPr>
              <w:pStyle w:val="Heading1"/>
              <w:outlineLvl w:val="0"/>
            </w:pPr>
          </w:p>
        </w:tc>
        <w:tc>
          <w:tcPr>
            <w:tcW w:w="6265" w:type="dxa"/>
          </w:tcPr>
          <w:p w14:paraId="45C330AA" w14:textId="77777777" w:rsidR="0094321E" w:rsidRPr="000008A8" w:rsidRDefault="0094321E" w:rsidP="0094321E">
            <w:pPr>
              <w:rPr>
                <w:b/>
                <w:color w:val="002060"/>
              </w:rPr>
            </w:pPr>
            <w:r w:rsidRPr="000008A8">
              <w:rPr>
                <w:b/>
                <w:color w:val="002060"/>
                <w:lang w:val="en-US"/>
              </w:rPr>
              <w:t xml:space="preserve">This application is to request an additional 75 LTC beds </w:t>
            </w:r>
            <w:r w:rsidRPr="000008A8">
              <w:rPr>
                <w:b/>
                <w:color w:val="002060"/>
              </w:rPr>
              <w:t>bringing Fairview’s LTC total to 159</w:t>
            </w:r>
            <w:r>
              <w:rPr>
                <w:b/>
                <w:color w:val="002060"/>
              </w:rPr>
              <w:t xml:space="preserve"> beds</w:t>
            </w:r>
            <w:r w:rsidRPr="000008A8">
              <w:rPr>
                <w:b/>
                <w:color w:val="002060"/>
              </w:rPr>
              <w:t>.</w:t>
            </w:r>
            <w:r>
              <w:rPr>
                <w:b/>
                <w:color w:val="002060"/>
              </w:rPr>
              <w:t xml:space="preserve"> </w:t>
            </w:r>
          </w:p>
          <w:p w14:paraId="6C2ECCE3" w14:textId="77777777" w:rsidR="0094321E" w:rsidRDefault="0094321E" w:rsidP="0094321E">
            <w:pPr>
              <w:rPr>
                <w:b/>
              </w:rPr>
            </w:pPr>
          </w:p>
          <w:p w14:paraId="5A771D38" w14:textId="77777777" w:rsidR="0094321E" w:rsidRPr="000E3BBF" w:rsidRDefault="0094321E" w:rsidP="0094321E">
            <w:r>
              <w:t>Fairview’s</w:t>
            </w:r>
            <w:r w:rsidRPr="000E3BBF">
              <w:t xml:space="preserve"> 7-acre site</w:t>
            </w:r>
            <w:r w:rsidRPr="000E3BBF">
              <w:rPr>
                <w:lang w:val="en-US"/>
              </w:rPr>
              <w:t xml:space="preserve"> </w:t>
            </w:r>
            <w:r w:rsidRPr="000E3BBF">
              <w:t>w</w:t>
            </w:r>
            <w:r>
              <w:t xml:space="preserve">ill </w:t>
            </w:r>
            <w:r w:rsidRPr="000E3BBF">
              <w:t xml:space="preserve">easily accommodate the expansion and required parking, while leaving space for future expansion, which may include </w:t>
            </w:r>
            <w:r>
              <w:t xml:space="preserve">additional </w:t>
            </w:r>
            <w:r w:rsidRPr="000E3BBF">
              <w:t>supportive housi</w:t>
            </w:r>
            <w:r>
              <w:t>ng</w:t>
            </w:r>
            <w:r w:rsidRPr="0036566E">
              <w:t>.</w:t>
            </w:r>
            <w:r w:rsidRPr="000E3BBF">
              <w:t xml:space="preserve"> </w:t>
            </w:r>
          </w:p>
          <w:p w14:paraId="26A8D7D2" w14:textId="77777777" w:rsidR="0094321E" w:rsidRPr="000E3BBF" w:rsidRDefault="0094321E" w:rsidP="0094321E">
            <w:pPr>
              <w:pStyle w:val="NormalWeb"/>
              <w:spacing w:before="0" w:beforeAutospacing="0" w:after="0" w:afterAutospacing="0"/>
              <w:rPr>
                <w:rFonts w:asciiTheme="minorHAnsi" w:hAnsiTheme="minorHAnsi" w:cstheme="minorHAnsi"/>
                <w:color w:val="000000"/>
                <w:sz w:val="22"/>
                <w:szCs w:val="22"/>
              </w:rPr>
            </w:pPr>
          </w:p>
          <w:p w14:paraId="366C4B09" w14:textId="77777777" w:rsidR="0094321E" w:rsidRDefault="0094321E" w:rsidP="0094321E">
            <w:r w:rsidRPr="000E3BBF">
              <w:t>As a part of the bed application, MMMC, original architects for the existing LTC building, were retained to study a series of building configurations (128, 159, 192</w:t>
            </w:r>
            <w:r>
              <w:t xml:space="preserve"> beds</w:t>
            </w:r>
            <w:r w:rsidRPr="000E3BBF">
              <w:t>) for the redevelopment of the Fairview Home.</w:t>
            </w:r>
            <w:r>
              <w:t xml:space="preserve"> </w:t>
            </w:r>
            <w:r w:rsidRPr="000E3BBF">
              <w:t>The design proposed offers an efficient solution in accommodating the beds on site, providing the best phasing around resident needs and the accommodation for parking.</w:t>
            </w:r>
            <w:r>
              <w:t xml:space="preserve"> </w:t>
            </w:r>
          </w:p>
          <w:p w14:paraId="73877780" w14:textId="77777777" w:rsidR="0094321E" w:rsidRDefault="0094321E" w:rsidP="0094321E">
            <w:pPr>
              <w:pStyle w:val="ListParagraph"/>
              <w:ind w:left="0"/>
            </w:pPr>
          </w:p>
          <w:p w14:paraId="2F006489" w14:textId="77777777" w:rsidR="0094321E" w:rsidRDefault="0094321E" w:rsidP="0094321E">
            <w:r w:rsidRPr="000E3BBF">
              <w:t xml:space="preserve">The existing </w:t>
            </w:r>
            <w:r>
              <w:t xml:space="preserve">84 bed </w:t>
            </w:r>
            <w:r w:rsidRPr="000E3BBF">
              <w:t>Home consists of four wings each with 21 beds.</w:t>
            </w:r>
            <w:r>
              <w:t xml:space="preserve"> </w:t>
            </w:r>
            <w:r w:rsidRPr="000E3BBF">
              <w:t>The plan includes</w:t>
            </w:r>
            <w:r>
              <w:t>:</w:t>
            </w:r>
            <w:r w:rsidRPr="000E3BBF">
              <w:t xml:space="preserve"> </w:t>
            </w:r>
          </w:p>
          <w:p w14:paraId="3D1D9923" w14:textId="77777777" w:rsidR="0094321E" w:rsidRDefault="0094321E" w:rsidP="0094321E">
            <w:pPr>
              <w:pStyle w:val="NormalBullet"/>
            </w:pPr>
            <w:r>
              <w:t>A</w:t>
            </w:r>
            <w:r w:rsidRPr="000E3BBF">
              <w:t>n addition to two of the 21</w:t>
            </w:r>
            <w:r>
              <w:t>-b</w:t>
            </w:r>
            <w:r w:rsidRPr="000E3BBF">
              <w:t>ed home areas, bringing them to A bed capacity of 32 beds</w:t>
            </w:r>
          </w:p>
          <w:p w14:paraId="3388A47D" w14:textId="77777777" w:rsidR="0094321E" w:rsidRDefault="0094321E" w:rsidP="0094321E">
            <w:pPr>
              <w:pStyle w:val="NormalBullet"/>
            </w:pPr>
            <w:r>
              <w:t>A</w:t>
            </w:r>
            <w:r w:rsidRPr="000E3BBF">
              <w:t>dding a third floor which will have one home area of 21 beds and one home area 32 beds</w:t>
            </w:r>
            <w:r>
              <w:t xml:space="preserve"> </w:t>
            </w:r>
          </w:p>
          <w:p w14:paraId="1C1B21E9" w14:textId="77777777" w:rsidR="0094321E" w:rsidRDefault="0094321E" w:rsidP="0094321E">
            <w:pPr>
              <w:pStyle w:val="NormalBullet"/>
            </w:pPr>
            <w:r w:rsidRPr="000E3BBF">
              <w:t>The result will be 3 home areas with 21 beds and 3 home areas of 32 beds</w:t>
            </w:r>
          </w:p>
          <w:p w14:paraId="57F09A98" w14:textId="77777777" w:rsidR="0094321E" w:rsidRDefault="0094321E" w:rsidP="0094321E">
            <w:pPr>
              <w:pStyle w:val="NormalBullet"/>
            </w:pPr>
            <w:r w:rsidRPr="000E3BBF">
              <w:t>The 21 bed home areas will be used for specialized and high acuity needs</w:t>
            </w:r>
            <w:r>
              <w:t xml:space="preserve"> </w:t>
            </w:r>
          </w:p>
          <w:p w14:paraId="4467A6D7" w14:textId="77777777" w:rsidR="0094321E" w:rsidRPr="00273797" w:rsidRDefault="0094321E" w:rsidP="0094321E">
            <w:pPr>
              <w:pStyle w:val="NormalBullet"/>
              <w:numPr>
                <w:ilvl w:val="0"/>
                <w:numId w:val="0"/>
              </w:numPr>
              <w:ind w:left="329"/>
            </w:pPr>
          </w:p>
          <w:p w14:paraId="577855FA" w14:textId="0B94CA81" w:rsidR="0094321E" w:rsidRPr="00273797" w:rsidRDefault="0094321E" w:rsidP="0094321E">
            <w:pPr>
              <w:pStyle w:val="NormalBullet"/>
              <w:numPr>
                <w:ilvl w:val="0"/>
                <w:numId w:val="0"/>
              </w:numPr>
              <w:ind w:left="329" w:hanging="329"/>
              <w:rPr>
                <w:color w:val="C00000"/>
              </w:rPr>
            </w:pPr>
            <w:r w:rsidRPr="00273797">
              <w:rPr>
                <w:b/>
                <w:color w:val="C00000"/>
              </w:rPr>
              <w:t xml:space="preserve">SEE ADDENDUM: </w:t>
            </w:r>
            <w:r w:rsidR="00E309CF">
              <w:rPr>
                <w:b/>
                <w:color w:val="C00000"/>
              </w:rPr>
              <w:t>DESIGN, DEVELOPMENT &amp; CONSTRUCTION</w:t>
            </w:r>
          </w:p>
          <w:p w14:paraId="3E8749C9" w14:textId="77777777" w:rsidR="0094321E" w:rsidRPr="004502A9" w:rsidRDefault="0094321E" w:rsidP="0094321E">
            <w:pPr>
              <w:pStyle w:val="ListParagraph"/>
              <w:ind w:left="0"/>
            </w:pPr>
          </w:p>
        </w:tc>
      </w:tr>
      <w:tr w:rsidR="0094321E" w:rsidRPr="004502A9" w14:paraId="70281F22" w14:textId="77777777" w:rsidTr="0094321E">
        <w:tc>
          <w:tcPr>
            <w:tcW w:w="2553" w:type="dxa"/>
            <w:tcBorders>
              <w:right w:val="single" w:sz="12" w:space="0" w:color="002060"/>
            </w:tcBorders>
          </w:tcPr>
          <w:p w14:paraId="4C4C805C" w14:textId="77777777" w:rsidR="0094321E" w:rsidRPr="004502A9" w:rsidRDefault="0094321E" w:rsidP="0094321E">
            <w:pPr>
              <w:pStyle w:val="NoSpacing"/>
            </w:pPr>
            <w:r>
              <w:t>Timeline</w:t>
            </w:r>
          </w:p>
        </w:tc>
        <w:tc>
          <w:tcPr>
            <w:tcW w:w="258" w:type="dxa"/>
          </w:tcPr>
          <w:p w14:paraId="2DE51D31" w14:textId="77777777" w:rsidR="0094321E" w:rsidRPr="004502A9" w:rsidRDefault="0094321E" w:rsidP="0094321E">
            <w:pPr>
              <w:pStyle w:val="NoSpacing"/>
            </w:pPr>
          </w:p>
        </w:tc>
        <w:tc>
          <w:tcPr>
            <w:tcW w:w="6265" w:type="dxa"/>
          </w:tcPr>
          <w:p w14:paraId="499DBD7D" w14:textId="77777777" w:rsidR="0094321E" w:rsidRPr="000008A8" w:rsidRDefault="0094321E" w:rsidP="0094321E">
            <w:pPr>
              <w:rPr>
                <w:b/>
                <w:color w:val="002060"/>
              </w:rPr>
            </w:pPr>
            <w:r w:rsidRPr="000008A8">
              <w:rPr>
                <w:b/>
                <w:color w:val="002060"/>
              </w:rPr>
              <w:t xml:space="preserve">From time of approval for the additional beds we anticipate </w:t>
            </w:r>
            <w:r>
              <w:rPr>
                <w:b/>
                <w:color w:val="002060"/>
              </w:rPr>
              <w:br/>
            </w:r>
            <w:r w:rsidRPr="000008A8">
              <w:rPr>
                <w:b/>
                <w:color w:val="002060"/>
              </w:rPr>
              <w:t>a four-phase approach.</w:t>
            </w:r>
            <w:r>
              <w:rPr>
                <w:b/>
                <w:color w:val="002060"/>
              </w:rPr>
              <w:t xml:space="preserve"> </w:t>
            </w:r>
          </w:p>
          <w:p w14:paraId="437B3256" w14:textId="77777777" w:rsidR="0094321E" w:rsidRDefault="0094321E" w:rsidP="0094321E"/>
          <w:p w14:paraId="6846E37C" w14:textId="77777777" w:rsidR="0094321E" w:rsidRDefault="0094321E" w:rsidP="0094321E">
            <w:r>
              <w:t xml:space="preserve">Pending approvals: </w:t>
            </w:r>
          </w:p>
          <w:p w14:paraId="0291E883" w14:textId="59012286" w:rsidR="0094321E" w:rsidRPr="002C6CB7" w:rsidRDefault="0094321E" w:rsidP="0094321E">
            <w:pPr>
              <w:pStyle w:val="NormalBullet"/>
            </w:pPr>
            <w:r>
              <w:t xml:space="preserve">The first Residents </w:t>
            </w:r>
            <w:r w:rsidRPr="002C6CB7">
              <w:t xml:space="preserve">would move in </w:t>
            </w:r>
            <w:r w:rsidR="00740911">
              <w:t>24 months</w:t>
            </w:r>
            <w:r w:rsidRPr="002C6CB7">
              <w:t xml:space="preserve"> from the start of construction</w:t>
            </w:r>
          </w:p>
          <w:p w14:paraId="3291A29D" w14:textId="61A60A5D" w:rsidR="0094321E" w:rsidRDefault="0094321E" w:rsidP="0094321E">
            <w:pPr>
              <w:pStyle w:val="NormalBullet"/>
            </w:pPr>
            <w:r w:rsidRPr="002C6CB7">
              <w:t xml:space="preserve">The remaining </w:t>
            </w:r>
            <w:r>
              <w:t xml:space="preserve">Residents will move in within </w:t>
            </w:r>
            <w:r w:rsidR="00740911">
              <w:t>30</w:t>
            </w:r>
            <w:r>
              <w:t xml:space="preserve"> months</w:t>
            </w:r>
          </w:p>
          <w:p w14:paraId="18181D48" w14:textId="77777777" w:rsidR="0094321E" w:rsidRPr="008805E6" w:rsidRDefault="0094321E" w:rsidP="0094321E">
            <w:pPr>
              <w:rPr>
                <w:b/>
              </w:rPr>
            </w:pPr>
          </w:p>
        </w:tc>
      </w:tr>
      <w:tr w:rsidR="0094321E" w:rsidRPr="004502A9" w14:paraId="21009F13" w14:textId="77777777" w:rsidTr="0094321E">
        <w:tc>
          <w:tcPr>
            <w:tcW w:w="2553" w:type="dxa"/>
            <w:tcBorders>
              <w:right w:val="single" w:sz="12" w:space="0" w:color="002060"/>
            </w:tcBorders>
          </w:tcPr>
          <w:p w14:paraId="4E3F3C3C" w14:textId="77777777" w:rsidR="0094321E" w:rsidRDefault="0094321E" w:rsidP="0094321E">
            <w:pPr>
              <w:pStyle w:val="NoSpacing"/>
            </w:pPr>
            <w:r>
              <w:lastRenderedPageBreak/>
              <w:t>Shovel Ready</w:t>
            </w:r>
          </w:p>
        </w:tc>
        <w:tc>
          <w:tcPr>
            <w:tcW w:w="258" w:type="dxa"/>
          </w:tcPr>
          <w:p w14:paraId="6AF69E63" w14:textId="77777777" w:rsidR="0094321E" w:rsidRPr="004502A9" w:rsidRDefault="0094321E" w:rsidP="0094321E">
            <w:pPr>
              <w:pStyle w:val="NoSpacing"/>
            </w:pPr>
          </w:p>
        </w:tc>
        <w:tc>
          <w:tcPr>
            <w:tcW w:w="6265" w:type="dxa"/>
          </w:tcPr>
          <w:p w14:paraId="12273EF1" w14:textId="17971633" w:rsidR="0094321E" w:rsidRDefault="00841AFE" w:rsidP="0094321E">
            <w:r>
              <w:t xml:space="preserve">We are prepared to </w:t>
            </w:r>
            <w:r w:rsidR="000E0B6C">
              <w:t>launch the project</w:t>
            </w:r>
            <w:r>
              <w:t xml:space="preserve"> immediately, u</w:t>
            </w:r>
            <w:r w:rsidRPr="000E3BBF">
              <w:t xml:space="preserve">pon approval of the additional </w:t>
            </w:r>
            <w:r>
              <w:t xml:space="preserve">75 </w:t>
            </w:r>
            <w:r w:rsidRPr="000E3BBF">
              <w:t>beds</w:t>
            </w:r>
            <w:r>
              <w:t xml:space="preserve">. </w:t>
            </w:r>
            <w:r w:rsidRPr="000E0B6C">
              <w:t xml:space="preserve">Unlike some LTC Homes in the community who may be considering expansion, or who have already been approved, </w:t>
            </w:r>
            <w:r w:rsidR="00D9472A" w:rsidRPr="000E0B6C">
              <w:t>Fairview is in</w:t>
            </w:r>
            <w:r w:rsidR="00D9472A">
              <w:t xml:space="preserve"> the enviable position of being shovel ready for this expansion</w:t>
            </w:r>
            <w:r>
              <w:t xml:space="preserve">. </w:t>
            </w:r>
          </w:p>
          <w:p w14:paraId="5D73A8DF" w14:textId="77777777" w:rsidR="00D9472A" w:rsidRDefault="00D9472A" w:rsidP="0094321E"/>
          <w:p w14:paraId="3950D797" w14:textId="77777777" w:rsidR="0094321E" w:rsidRPr="00815518" w:rsidRDefault="0094321E" w:rsidP="0094321E">
            <w:pPr>
              <w:rPr>
                <w:b/>
                <w:color w:val="002060"/>
              </w:rPr>
            </w:pPr>
            <w:r w:rsidRPr="00815518">
              <w:rPr>
                <w:b/>
                <w:color w:val="002060"/>
              </w:rPr>
              <w:t>The following is in place:</w:t>
            </w:r>
          </w:p>
          <w:p w14:paraId="6D6B97F1" w14:textId="77777777" w:rsidR="0094321E" w:rsidRPr="000E3BBF" w:rsidRDefault="0094321E" w:rsidP="0094321E">
            <w:pPr>
              <w:pStyle w:val="NormalBullet"/>
            </w:pPr>
            <w:r w:rsidRPr="000E3BBF">
              <w:t>Down payment</w:t>
            </w:r>
          </w:p>
          <w:p w14:paraId="53B0DB75" w14:textId="77777777" w:rsidR="0094321E" w:rsidRPr="000E3BBF" w:rsidRDefault="0094321E" w:rsidP="0094321E">
            <w:pPr>
              <w:pStyle w:val="NormalBullet"/>
            </w:pPr>
            <w:r w:rsidRPr="000E3BBF">
              <w:t>F</w:t>
            </w:r>
            <w:r>
              <w:t xml:space="preserve">inancial resources </w:t>
            </w:r>
            <w:r w:rsidRPr="000E3BBF">
              <w:t>available to build this project</w:t>
            </w:r>
          </w:p>
          <w:p w14:paraId="42DFE85A" w14:textId="67368C19" w:rsidR="0094321E" w:rsidRDefault="0094321E" w:rsidP="0094321E">
            <w:pPr>
              <w:pStyle w:val="NormalBullet"/>
            </w:pPr>
            <w:r w:rsidRPr="000E3BBF">
              <w:t>Land</w:t>
            </w:r>
            <w:r>
              <w:t xml:space="preserve"> (existing site) </w:t>
            </w:r>
          </w:p>
          <w:p w14:paraId="32A99A16" w14:textId="553BC58E" w:rsidR="00C92A1D" w:rsidRPr="000E3BBF" w:rsidRDefault="00C92A1D" w:rsidP="0094321E">
            <w:pPr>
              <w:pStyle w:val="NormalBullet"/>
            </w:pPr>
            <w:r>
              <w:t xml:space="preserve">A large part of the infrastructure in the existing building (included in the existing building for future expansion) </w:t>
            </w:r>
            <w:r>
              <w:rPr>
                <w:rFonts w:cs="Arial"/>
                <w:szCs w:val="20"/>
              </w:rPr>
              <w:t>eliminating the need for a lot of reinforcing and/or replacement of existing systems to serve the new beds</w:t>
            </w:r>
          </w:p>
          <w:p w14:paraId="22E19E29" w14:textId="77777777" w:rsidR="0094321E" w:rsidRPr="000E3BBF" w:rsidRDefault="0094321E" w:rsidP="0094321E">
            <w:pPr>
              <w:pStyle w:val="NormalBullet"/>
            </w:pPr>
            <w:r w:rsidRPr="000E3BBF">
              <w:t xml:space="preserve">Beginnings of plans with </w:t>
            </w:r>
            <w:r>
              <w:t xml:space="preserve">a project team that includes architect, general contractor and gerontology </w:t>
            </w:r>
            <w:r w:rsidRPr="000E3BBF">
              <w:t xml:space="preserve">design </w:t>
            </w:r>
            <w:r>
              <w:t>specialist</w:t>
            </w:r>
          </w:p>
          <w:p w14:paraId="447D6017" w14:textId="77777777" w:rsidR="0094321E" w:rsidRPr="000E3BBF" w:rsidRDefault="0094321E" w:rsidP="0094321E">
            <w:pPr>
              <w:pStyle w:val="NormalBullet"/>
            </w:pPr>
            <w:r w:rsidRPr="000E3BBF">
              <w:t xml:space="preserve">A </w:t>
            </w:r>
            <w:r>
              <w:t xml:space="preserve">phased </w:t>
            </w:r>
            <w:r w:rsidRPr="000E3BBF">
              <w:t xml:space="preserve">project plan that ensures </w:t>
            </w:r>
            <w:r>
              <w:t>s</w:t>
            </w:r>
            <w:r w:rsidRPr="000E3BBF">
              <w:t>upport to existing beds throughout construction</w:t>
            </w:r>
          </w:p>
          <w:p w14:paraId="18DC19FD" w14:textId="77777777" w:rsidR="0094321E" w:rsidRPr="000E3BBF" w:rsidRDefault="0094321E" w:rsidP="0094321E">
            <w:pPr>
              <w:pStyle w:val="NormalBullet"/>
            </w:pPr>
            <w:r w:rsidRPr="000E3BBF">
              <w:t>Staffing plan, including the proposed French language cluster</w:t>
            </w:r>
          </w:p>
          <w:p w14:paraId="4EDDCB43" w14:textId="77777777" w:rsidR="0094321E" w:rsidRPr="000E3BBF" w:rsidRDefault="0094321E" w:rsidP="0094321E">
            <w:pPr>
              <w:pStyle w:val="NormalBullet"/>
            </w:pPr>
            <w:r w:rsidRPr="000E3BBF">
              <w:t>Community partners committed to support the creation of, and programming for, the Francophone cluster</w:t>
            </w:r>
          </w:p>
          <w:p w14:paraId="78C7074D" w14:textId="040A83A3" w:rsidR="0094321E" w:rsidRPr="000E3BBF" w:rsidRDefault="0094321E" w:rsidP="00644023">
            <w:pPr>
              <w:pStyle w:val="NormalBullet"/>
            </w:pPr>
            <w:r w:rsidRPr="000E3BBF">
              <w:t>A plan to pilot a new dementia / behaviour model of care at Parkwood</w:t>
            </w:r>
            <w:r w:rsidR="00841AFE">
              <w:t>, our sister Campus of Care in Waterloo</w:t>
            </w:r>
            <w:r w:rsidR="00644023">
              <w:t xml:space="preserve">, including a new </w:t>
            </w:r>
            <w:r w:rsidRPr="000E3BBF">
              <w:t xml:space="preserve">transition team initiative </w:t>
            </w:r>
            <w:r>
              <w:t xml:space="preserve">in partnership with </w:t>
            </w:r>
            <w:r w:rsidR="00644023">
              <w:t xml:space="preserve">the </w:t>
            </w:r>
            <w:r>
              <w:t>local hospital</w:t>
            </w:r>
          </w:p>
          <w:p w14:paraId="067012DB" w14:textId="77777777" w:rsidR="0094321E" w:rsidRDefault="0094321E" w:rsidP="0094321E">
            <w:pPr>
              <w:pStyle w:val="NormalBullet"/>
            </w:pPr>
            <w:r w:rsidRPr="000E3BBF">
              <w:t xml:space="preserve">A vibrant existing campus </w:t>
            </w:r>
            <w:r>
              <w:t xml:space="preserve">of life </w:t>
            </w:r>
            <w:r w:rsidRPr="000E3BBF">
              <w:t xml:space="preserve">prepared to </w:t>
            </w:r>
            <w:r>
              <w:t xml:space="preserve">embrace and </w:t>
            </w:r>
            <w:r w:rsidRPr="000E3BBF">
              <w:t xml:space="preserve">integrate new </w:t>
            </w:r>
            <w:r>
              <w:t>Residents</w:t>
            </w:r>
            <w:r w:rsidRPr="000E3BBF">
              <w:t xml:space="preserve"> </w:t>
            </w:r>
          </w:p>
          <w:p w14:paraId="14901508" w14:textId="77777777" w:rsidR="0094321E" w:rsidRDefault="0094321E" w:rsidP="0094321E"/>
          <w:p w14:paraId="30C21732" w14:textId="7E926CC3" w:rsidR="0094321E" w:rsidRDefault="0094321E" w:rsidP="00841AFE">
            <w:r w:rsidRPr="005A55EB">
              <w:rPr>
                <w:b/>
                <w:color w:val="002060"/>
              </w:rPr>
              <w:t>Note:</w:t>
            </w:r>
            <w:r w:rsidRPr="005A55EB">
              <w:rPr>
                <w:color w:val="002060"/>
              </w:rPr>
              <w:t xml:space="preserve"> </w:t>
            </w:r>
            <w:r>
              <w:t xml:space="preserve">The application is for 75 beds increasing the size of the home from 84 to 159 beds. Other options of 128 and 192 bed have been explored and would be welcomed in discussion. </w:t>
            </w:r>
          </w:p>
        </w:tc>
      </w:tr>
      <w:tr w:rsidR="0094321E" w:rsidRPr="004502A9" w14:paraId="6F6C115C" w14:textId="77777777" w:rsidTr="0094321E">
        <w:tc>
          <w:tcPr>
            <w:tcW w:w="2553" w:type="dxa"/>
            <w:tcBorders>
              <w:right w:val="single" w:sz="12" w:space="0" w:color="002060"/>
            </w:tcBorders>
          </w:tcPr>
          <w:p w14:paraId="2FE36170" w14:textId="77777777" w:rsidR="0094321E" w:rsidRDefault="0094321E" w:rsidP="0094321E">
            <w:pPr>
              <w:pStyle w:val="NoSpacing"/>
            </w:pPr>
          </w:p>
        </w:tc>
        <w:tc>
          <w:tcPr>
            <w:tcW w:w="258" w:type="dxa"/>
          </w:tcPr>
          <w:p w14:paraId="411DCEBE" w14:textId="77777777" w:rsidR="0094321E" w:rsidRPr="004502A9" w:rsidRDefault="0094321E" w:rsidP="0094321E">
            <w:pPr>
              <w:pStyle w:val="NoSpacing"/>
            </w:pPr>
          </w:p>
        </w:tc>
        <w:tc>
          <w:tcPr>
            <w:tcW w:w="6265" w:type="dxa"/>
          </w:tcPr>
          <w:p w14:paraId="2F912CAF" w14:textId="77777777" w:rsidR="0094321E" w:rsidRDefault="0094321E" w:rsidP="0094321E"/>
        </w:tc>
      </w:tr>
    </w:tbl>
    <w:p w14:paraId="0D3BB90B" w14:textId="77777777" w:rsidR="0094321E" w:rsidRDefault="0094321E" w:rsidP="000D02C6">
      <w:pPr>
        <w:sectPr w:rsidR="0094321E" w:rsidSect="0094321E">
          <w:type w:val="continuous"/>
          <w:pgSz w:w="12240" w:h="15840"/>
          <w:pgMar w:top="1440" w:right="1440" w:bottom="1440" w:left="1440" w:header="708" w:footer="708" w:gutter="0"/>
          <w:cols w:space="720"/>
          <w:docGrid w:linePitch="360"/>
        </w:sectPr>
      </w:pPr>
    </w:p>
    <w:p w14:paraId="5E284550" w14:textId="304AF81E" w:rsidR="0094321E" w:rsidRDefault="0094321E" w:rsidP="00841AFE">
      <w:pPr>
        <w:tabs>
          <w:tab w:val="left" w:pos="1525"/>
        </w:tabs>
        <w:spacing w:after="160" w:line="259" w:lineRule="auto"/>
      </w:pPr>
    </w:p>
    <w:tbl>
      <w:tblPr>
        <w:tblStyle w:val="TableGrid"/>
        <w:tblW w:w="907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3"/>
        <w:gridCol w:w="258"/>
        <w:gridCol w:w="6265"/>
      </w:tblGrid>
      <w:tr w:rsidR="0094321E" w:rsidRPr="004502A9" w14:paraId="0B5E9F80" w14:textId="77777777" w:rsidTr="0094321E">
        <w:tc>
          <w:tcPr>
            <w:tcW w:w="2553" w:type="dxa"/>
            <w:tcBorders>
              <w:right w:val="single" w:sz="12" w:space="0" w:color="002060"/>
            </w:tcBorders>
          </w:tcPr>
          <w:p w14:paraId="4D55383E" w14:textId="77777777" w:rsidR="0094321E" w:rsidRDefault="0094321E" w:rsidP="0094321E">
            <w:pPr>
              <w:pStyle w:val="Heading1"/>
              <w:outlineLvl w:val="0"/>
            </w:pPr>
            <w:r>
              <w:lastRenderedPageBreak/>
              <w:t>WHY FAIRVIEW?</w:t>
            </w:r>
          </w:p>
        </w:tc>
        <w:tc>
          <w:tcPr>
            <w:tcW w:w="258" w:type="dxa"/>
          </w:tcPr>
          <w:p w14:paraId="595B7C23" w14:textId="77777777" w:rsidR="0094321E" w:rsidRPr="004502A9" w:rsidRDefault="0094321E" w:rsidP="0094321E">
            <w:pPr>
              <w:pStyle w:val="NoSpacing"/>
            </w:pPr>
          </w:p>
        </w:tc>
        <w:tc>
          <w:tcPr>
            <w:tcW w:w="6265" w:type="dxa"/>
          </w:tcPr>
          <w:p w14:paraId="25B62DD9" w14:textId="77777777" w:rsidR="0094321E" w:rsidRDefault="0094321E" w:rsidP="0094321E">
            <w:r>
              <w:t xml:space="preserve">In 2018, Fairview celebrated its 75-year anniversary. A lot has changed during those years, but one thing has remained constant: our values. These have been the springboard that steadily, quietly built the organization’s reputation and consistently makes it the Home of choice for Cambridge. </w:t>
            </w:r>
            <w:r>
              <w:br/>
              <w:t xml:space="preserve">As a result, Fairview has a history of the longest waitlist in Cambridge. </w:t>
            </w:r>
          </w:p>
          <w:p w14:paraId="59099D38" w14:textId="77777777" w:rsidR="0094321E" w:rsidRDefault="0094321E" w:rsidP="0094321E"/>
          <w:p w14:paraId="60E160CE" w14:textId="492CC4BA" w:rsidR="0094321E" w:rsidRDefault="0094321E" w:rsidP="0094321E">
            <w:r>
              <w:t>Fairview consulted widely with its community partners, including early signatories</w:t>
            </w:r>
            <w:r w:rsidR="006544DE">
              <w:t>, which includes Fairview,</w:t>
            </w:r>
            <w:r>
              <w:t xml:space="preserve"> to the proposed Cambridge-North Dumfries </w:t>
            </w:r>
            <w:r w:rsidR="006544DE">
              <w:t>Ontario Health Team (OHT)</w:t>
            </w:r>
            <w:r>
              <w:t xml:space="preserve"> and the Francophone community to determine the highest needs in the community. </w:t>
            </w:r>
          </w:p>
          <w:p w14:paraId="414BBB84" w14:textId="77777777" w:rsidR="0094321E" w:rsidRDefault="0094321E" w:rsidP="0094321E"/>
          <w:p w14:paraId="11659A63" w14:textId="24C599C2" w:rsidR="0094321E" w:rsidRDefault="0094321E" w:rsidP="0094321E">
            <w:pPr>
              <w:rPr>
                <w:b/>
                <w:color w:val="C00000"/>
              </w:rPr>
            </w:pPr>
            <w:r>
              <w:t>In addition, Fairview received letters of support from</w:t>
            </w:r>
            <w:r w:rsidR="00EF10F4">
              <w:t xml:space="preserve"> its stakeholders including</w:t>
            </w:r>
            <w:r w:rsidR="00841AFE">
              <w:t xml:space="preserve"> the</w:t>
            </w:r>
            <w:r>
              <w:t xml:space="preserve"> pastors of the 23 founding Mennonite and Brethren in Christ churches, as well as the Mayor of Cambridge, </w:t>
            </w:r>
            <w:r w:rsidR="00EF10F4">
              <w:t xml:space="preserve">Cambridge Memorial Hospital, </w:t>
            </w:r>
            <w:r>
              <w:t>Sh</w:t>
            </w:r>
            <w:r w:rsidR="00841AFE">
              <w:t>a</w:t>
            </w:r>
            <w:r>
              <w:t xml:space="preserve">lom Counselling, Langs, Alzheimer Society, Fairview’s Board of Directors </w:t>
            </w:r>
            <w:r w:rsidR="00EF10F4">
              <w:t>and</w:t>
            </w:r>
            <w:r>
              <w:t xml:space="preserve"> Residents. </w:t>
            </w:r>
            <w:r>
              <w:br/>
            </w:r>
          </w:p>
          <w:p w14:paraId="01E07CDE" w14:textId="0A0734C3" w:rsidR="0094321E" w:rsidRDefault="0094321E" w:rsidP="0094321E">
            <w:pPr>
              <w:rPr>
                <w:b/>
                <w:color w:val="C00000"/>
              </w:rPr>
            </w:pPr>
            <w:r w:rsidRPr="005A55EB">
              <w:rPr>
                <w:b/>
                <w:color w:val="C00000"/>
              </w:rPr>
              <w:t xml:space="preserve">SEE ADDENDUM: </w:t>
            </w:r>
            <w:r w:rsidR="00EF10F4">
              <w:rPr>
                <w:b/>
                <w:color w:val="C00000"/>
              </w:rPr>
              <w:t>STAKEHOLDER</w:t>
            </w:r>
            <w:r w:rsidRPr="005A55EB">
              <w:rPr>
                <w:b/>
                <w:color w:val="C00000"/>
              </w:rPr>
              <w:t xml:space="preserve"> SUPPORT</w:t>
            </w:r>
          </w:p>
          <w:p w14:paraId="1C230D45" w14:textId="77777777" w:rsidR="0094321E" w:rsidRDefault="0094321E" w:rsidP="0094321E">
            <w:pPr>
              <w:rPr>
                <w:b/>
              </w:rPr>
            </w:pPr>
          </w:p>
          <w:p w14:paraId="07C0C186" w14:textId="77777777" w:rsidR="0094321E" w:rsidRDefault="0094321E" w:rsidP="0094321E">
            <w:r w:rsidRPr="00757F79">
              <w:t xml:space="preserve">Fairview has a strong, committed </w:t>
            </w:r>
            <w:r>
              <w:t xml:space="preserve">Board of Directors, and a </w:t>
            </w:r>
            <w:r w:rsidRPr="00757F79">
              <w:t>leadership team</w:t>
            </w:r>
            <w:r>
              <w:t xml:space="preserve"> with the expansion experience</w:t>
            </w:r>
            <w:r w:rsidRPr="00757F79">
              <w:t xml:space="preserve"> to </w:t>
            </w:r>
            <w:r>
              <w:t xml:space="preserve">successfully </w:t>
            </w:r>
            <w:r w:rsidRPr="00757F79">
              <w:t>see the project through.</w:t>
            </w:r>
            <w:r>
              <w:t xml:space="preserve"> It also has the Amenities, a vibrant Campus, enthusiastic volunteers and popular programs to support the proposed initiatives. </w:t>
            </w:r>
          </w:p>
          <w:p w14:paraId="08CCF7AB" w14:textId="77777777" w:rsidR="0094321E" w:rsidRDefault="0094321E" w:rsidP="0094321E">
            <w:pPr>
              <w:rPr>
                <w:b/>
                <w:color w:val="C00000"/>
              </w:rPr>
            </w:pPr>
          </w:p>
          <w:p w14:paraId="3A460143" w14:textId="02345405" w:rsidR="0094321E" w:rsidRPr="00757F79" w:rsidRDefault="0094321E" w:rsidP="0094321E">
            <w:r w:rsidRPr="00757F79">
              <w:rPr>
                <w:b/>
                <w:color w:val="C00000"/>
              </w:rPr>
              <w:t xml:space="preserve">SEE ADDENDUM: </w:t>
            </w:r>
            <w:r w:rsidR="000435D9">
              <w:rPr>
                <w:b/>
                <w:color w:val="C00000"/>
              </w:rPr>
              <w:t>LEADERSHIP TEAM</w:t>
            </w:r>
          </w:p>
          <w:p w14:paraId="707D20C2" w14:textId="068574A0" w:rsidR="00D310CB" w:rsidRDefault="00D310CB" w:rsidP="005E0E7E"/>
        </w:tc>
      </w:tr>
      <w:tr w:rsidR="005E0E7E" w:rsidRPr="004502A9" w14:paraId="6D3778C6" w14:textId="77777777" w:rsidTr="0094321E">
        <w:tc>
          <w:tcPr>
            <w:tcW w:w="2553" w:type="dxa"/>
            <w:tcBorders>
              <w:right w:val="single" w:sz="12" w:space="0" w:color="002060"/>
            </w:tcBorders>
          </w:tcPr>
          <w:p w14:paraId="3FC4D45A" w14:textId="346ABC39" w:rsidR="005E0E7E" w:rsidRPr="00C225CE" w:rsidRDefault="005E0E7E" w:rsidP="005E0E7E">
            <w:pPr>
              <w:pStyle w:val="NoSpacing"/>
            </w:pPr>
            <w:r w:rsidRPr="00C225CE">
              <w:t>The need for more beds is desperate</w:t>
            </w:r>
          </w:p>
          <w:p w14:paraId="60BA82F9" w14:textId="77777777" w:rsidR="005E0E7E" w:rsidRPr="00C225CE" w:rsidRDefault="005E0E7E" w:rsidP="005E0E7E">
            <w:pPr>
              <w:rPr>
                <w:b/>
                <w:color w:val="002060"/>
              </w:rPr>
            </w:pPr>
          </w:p>
        </w:tc>
        <w:tc>
          <w:tcPr>
            <w:tcW w:w="258" w:type="dxa"/>
          </w:tcPr>
          <w:p w14:paraId="6E3F7753" w14:textId="77777777" w:rsidR="005E0E7E" w:rsidRPr="004502A9" w:rsidRDefault="005E0E7E" w:rsidP="0094321E">
            <w:pPr>
              <w:pStyle w:val="NoSpacing"/>
            </w:pPr>
          </w:p>
        </w:tc>
        <w:tc>
          <w:tcPr>
            <w:tcW w:w="6265" w:type="dxa"/>
          </w:tcPr>
          <w:p w14:paraId="473D0E84" w14:textId="6036B13F" w:rsidR="005E0E7E" w:rsidRDefault="005E0E7E" w:rsidP="005E0E7E">
            <w:pPr>
              <w:rPr>
                <w:lang w:val="en-US"/>
              </w:rPr>
            </w:pPr>
            <w:r>
              <w:t xml:space="preserve">Last year, Fairview was able to provide a </w:t>
            </w:r>
            <w:r w:rsidR="00841AFE">
              <w:t xml:space="preserve">new </w:t>
            </w:r>
            <w:r>
              <w:t xml:space="preserve">home for only 23 people in its LTC and all were crisis placements. </w:t>
            </w:r>
            <w:r>
              <w:rPr>
                <w:lang w:val="en-US"/>
              </w:rPr>
              <w:t xml:space="preserve">This means the 356 seniors on the waitlist did not have the opportunity to experience Fairview LTC, including seniors who live in other levels of care at Fairview. This is their home. </w:t>
            </w:r>
            <w:r>
              <w:rPr>
                <w:lang w:val="en-US"/>
              </w:rPr>
              <w:lastRenderedPageBreak/>
              <w:t>As a result, some of Fairview’s couples – many of whom have been together for decades – were separated for the first time in their married lives, creating hardships for both.</w:t>
            </w:r>
          </w:p>
          <w:p w14:paraId="13D1A86F" w14:textId="77777777" w:rsidR="005E0E7E" w:rsidRDefault="005E0E7E" w:rsidP="005E0E7E">
            <w:pPr>
              <w:rPr>
                <w:lang w:val="en-US"/>
              </w:rPr>
            </w:pPr>
          </w:p>
        </w:tc>
      </w:tr>
      <w:tr w:rsidR="005E0E7E" w:rsidRPr="004502A9" w14:paraId="6C2172DD" w14:textId="77777777" w:rsidTr="0094321E">
        <w:tc>
          <w:tcPr>
            <w:tcW w:w="2553" w:type="dxa"/>
            <w:tcBorders>
              <w:right w:val="single" w:sz="12" w:space="0" w:color="002060"/>
            </w:tcBorders>
          </w:tcPr>
          <w:p w14:paraId="547B4B2C" w14:textId="10B6B40B" w:rsidR="005E0E7E" w:rsidRPr="00DA235F" w:rsidRDefault="005E0E7E" w:rsidP="005E0E7E">
            <w:pPr>
              <w:pStyle w:val="NoSpacing"/>
            </w:pPr>
            <w:r w:rsidRPr="00C225CE">
              <w:lastRenderedPageBreak/>
              <w:t>Reduc</w:t>
            </w:r>
            <w:r>
              <w:t>ing</w:t>
            </w:r>
            <w:r w:rsidRPr="00C225CE">
              <w:t xml:space="preserve"> wait times for LTC</w:t>
            </w:r>
          </w:p>
        </w:tc>
        <w:tc>
          <w:tcPr>
            <w:tcW w:w="258" w:type="dxa"/>
          </w:tcPr>
          <w:p w14:paraId="18FFABCE" w14:textId="77777777" w:rsidR="005E0E7E" w:rsidRPr="004502A9" w:rsidRDefault="005E0E7E" w:rsidP="0094321E">
            <w:pPr>
              <w:pStyle w:val="NoSpacing"/>
            </w:pPr>
          </w:p>
        </w:tc>
        <w:tc>
          <w:tcPr>
            <w:tcW w:w="6265" w:type="dxa"/>
          </w:tcPr>
          <w:p w14:paraId="1796F97D" w14:textId="4CFA2048" w:rsidR="005E0E7E" w:rsidRDefault="005E0E7E" w:rsidP="005E0E7E">
            <w:r>
              <w:rPr>
                <w:lang w:val="en-US"/>
              </w:rPr>
              <w:t xml:space="preserve">The additional beds would support Fairview’s continuum model </w:t>
            </w:r>
            <w:r w:rsidR="00841AFE">
              <w:rPr>
                <w:lang w:val="en-US"/>
              </w:rPr>
              <w:t>so that current</w:t>
            </w:r>
            <w:r>
              <w:rPr>
                <w:lang w:val="en-US"/>
              </w:rPr>
              <w:t xml:space="preserve"> Residents </w:t>
            </w:r>
            <w:r w:rsidR="00841AFE">
              <w:rPr>
                <w:lang w:val="en-US"/>
              </w:rPr>
              <w:t>may</w:t>
            </w:r>
            <w:r>
              <w:rPr>
                <w:lang w:val="en-US"/>
              </w:rPr>
              <w:t xml:space="preserve"> not need to leave</w:t>
            </w:r>
            <w:r w:rsidR="00841AFE">
              <w:rPr>
                <w:lang w:val="en-US"/>
              </w:rPr>
              <w:t xml:space="preserve"> Fairview</w:t>
            </w:r>
            <w:r>
              <w:rPr>
                <w:lang w:val="en-US"/>
              </w:rPr>
              <w:t xml:space="preserve"> their home</w:t>
            </w:r>
            <w:r w:rsidR="00841AFE">
              <w:rPr>
                <w:lang w:val="en-US"/>
              </w:rPr>
              <w:t xml:space="preserve">, </w:t>
            </w:r>
            <w:r>
              <w:rPr>
                <w:lang w:val="en-US"/>
              </w:rPr>
              <w:t>community</w:t>
            </w:r>
            <w:r w:rsidR="00841AFE">
              <w:rPr>
                <w:lang w:val="en-US"/>
              </w:rPr>
              <w:t>, and social supports</w:t>
            </w:r>
            <w:r>
              <w:rPr>
                <w:lang w:val="en-US"/>
              </w:rPr>
              <w:t xml:space="preserve">. </w:t>
            </w:r>
            <w:r>
              <w:t>Adding 75 beds will expand our capacity to meet the growing need in Cambridge. It will also ensure Fairview’s ability to remain financially sustainable and continue to expand its programs and services.</w:t>
            </w:r>
          </w:p>
          <w:p w14:paraId="236EC8FE" w14:textId="77777777" w:rsidR="005E0E7E" w:rsidRDefault="005E0E7E" w:rsidP="005E0E7E"/>
        </w:tc>
      </w:tr>
      <w:tr w:rsidR="005E0E7E" w:rsidRPr="004502A9" w14:paraId="066A6773" w14:textId="77777777" w:rsidTr="0094321E">
        <w:tc>
          <w:tcPr>
            <w:tcW w:w="2553" w:type="dxa"/>
            <w:tcBorders>
              <w:right w:val="single" w:sz="12" w:space="0" w:color="002060"/>
            </w:tcBorders>
          </w:tcPr>
          <w:p w14:paraId="7CAB7E00" w14:textId="77777777" w:rsidR="005E0E7E" w:rsidRPr="00DA235F" w:rsidRDefault="005E0E7E" w:rsidP="005E0E7E">
            <w:pPr>
              <w:pStyle w:val="NoSpacing"/>
            </w:pPr>
            <w:r w:rsidRPr="00DA235F">
              <w:t>Growing preference for not-for-profit LTC beds</w:t>
            </w:r>
          </w:p>
          <w:p w14:paraId="06107EDC" w14:textId="77777777" w:rsidR="005E0E7E" w:rsidRPr="00D310CB" w:rsidRDefault="005E0E7E" w:rsidP="005E0E7E">
            <w:pPr>
              <w:pStyle w:val="NoSpacing"/>
            </w:pPr>
          </w:p>
        </w:tc>
        <w:tc>
          <w:tcPr>
            <w:tcW w:w="258" w:type="dxa"/>
          </w:tcPr>
          <w:p w14:paraId="41DF731F" w14:textId="77777777" w:rsidR="005E0E7E" w:rsidRPr="004502A9" w:rsidRDefault="005E0E7E" w:rsidP="0094321E">
            <w:pPr>
              <w:pStyle w:val="NoSpacing"/>
            </w:pPr>
          </w:p>
        </w:tc>
        <w:tc>
          <w:tcPr>
            <w:tcW w:w="6265" w:type="dxa"/>
          </w:tcPr>
          <w:p w14:paraId="6B02DB48" w14:textId="77777777" w:rsidR="005E0E7E" w:rsidRDefault="005E0E7E" w:rsidP="005E0E7E">
            <w:r>
              <w:t>The majority of LTC homes – 59% - are owned by the private sector, while 24% are not-for-profit. However, seniors clearly demonstrate a strong preference for NFP homes with waitlists at 40%, compared with 32% for private LTC beds.</w:t>
            </w:r>
          </w:p>
          <w:p w14:paraId="345044C1" w14:textId="77777777" w:rsidR="005E0E7E" w:rsidRDefault="005E0E7E" w:rsidP="005E0E7E"/>
        </w:tc>
      </w:tr>
      <w:tr w:rsidR="005E0E7E" w:rsidRPr="004502A9" w14:paraId="30813692" w14:textId="77777777" w:rsidTr="0094321E">
        <w:tc>
          <w:tcPr>
            <w:tcW w:w="2553" w:type="dxa"/>
            <w:tcBorders>
              <w:right w:val="single" w:sz="12" w:space="0" w:color="002060"/>
            </w:tcBorders>
          </w:tcPr>
          <w:p w14:paraId="2A4CED6C" w14:textId="2FC70B87" w:rsidR="005E0E7E" w:rsidRDefault="005E0E7E" w:rsidP="005E0E7E">
            <w:pPr>
              <w:pStyle w:val="NoSpacing"/>
            </w:pPr>
            <w:r>
              <w:t>Four unique initiatives to support the Quadruple Aim</w:t>
            </w:r>
          </w:p>
        </w:tc>
        <w:tc>
          <w:tcPr>
            <w:tcW w:w="258" w:type="dxa"/>
          </w:tcPr>
          <w:p w14:paraId="643D18A1" w14:textId="77777777" w:rsidR="005E0E7E" w:rsidRPr="004502A9" w:rsidRDefault="005E0E7E" w:rsidP="0094321E">
            <w:pPr>
              <w:pStyle w:val="NoSpacing"/>
            </w:pPr>
          </w:p>
        </w:tc>
        <w:tc>
          <w:tcPr>
            <w:tcW w:w="6265" w:type="dxa"/>
          </w:tcPr>
          <w:p w14:paraId="71FB1554" w14:textId="6A2495B5" w:rsidR="005E0E7E" w:rsidRDefault="005E0E7E" w:rsidP="005E0E7E">
            <w:pPr>
              <w:rPr>
                <w:color w:val="000000" w:themeColor="text1"/>
              </w:rPr>
            </w:pPr>
            <w:r w:rsidRPr="005E0E7E">
              <w:rPr>
                <w:b/>
                <w:color w:val="002060"/>
              </w:rPr>
              <w:t>Fairview ha</w:t>
            </w:r>
            <w:r>
              <w:rPr>
                <w:b/>
                <w:color w:val="002060"/>
              </w:rPr>
              <w:t>s</w:t>
            </w:r>
            <w:r w:rsidRPr="005E0E7E">
              <w:rPr>
                <w:b/>
                <w:color w:val="002060"/>
              </w:rPr>
              <w:t xml:space="preserve"> created four new, unique initiatives to support government priorities, </w:t>
            </w:r>
            <w:r w:rsidRPr="005E0E7E">
              <w:rPr>
                <w:color w:val="000000" w:themeColor="text1"/>
              </w:rPr>
              <w:t>help to address the high acuity needs in the community, support our Ontario Health Care team partners, and promote healthy retirement for all seniors.</w:t>
            </w:r>
          </w:p>
          <w:p w14:paraId="403C9E45" w14:textId="70909ACD" w:rsidR="005E0E7E" w:rsidRDefault="005E0E7E" w:rsidP="005E0E7E">
            <w:pPr>
              <w:rPr>
                <w:color w:val="000000" w:themeColor="text1"/>
              </w:rPr>
            </w:pPr>
          </w:p>
          <w:p w14:paraId="768F8D3A" w14:textId="71C1B844" w:rsidR="005E0E7E" w:rsidRPr="005E0E7E" w:rsidRDefault="005E0E7E" w:rsidP="005E0E7E">
            <w:r w:rsidRPr="00F95524">
              <w:t>The proposed initiatives align with the Province’s Quadruple aim with wide-ranging positive impacts for Residents and the broader community</w:t>
            </w:r>
            <w:r>
              <w:t>, providing better patient and loved one experiences, better value, and better outcomes.</w:t>
            </w:r>
          </w:p>
          <w:p w14:paraId="16E6D4DF" w14:textId="2872C7E5" w:rsidR="005E0E7E" w:rsidRDefault="005E0E7E" w:rsidP="0094321E"/>
        </w:tc>
      </w:tr>
      <w:tr w:rsidR="0094321E" w:rsidRPr="004502A9" w14:paraId="3A0A9C71" w14:textId="77777777" w:rsidTr="0094321E">
        <w:tc>
          <w:tcPr>
            <w:tcW w:w="2553" w:type="dxa"/>
            <w:tcBorders>
              <w:right w:val="single" w:sz="12" w:space="0" w:color="002060"/>
            </w:tcBorders>
          </w:tcPr>
          <w:p w14:paraId="2FE11769" w14:textId="77777777" w:rsidR="0094321E" w:rsidRDefault="0094321E" w:rsidP="0094321E">
            <w:pPr>
              <w:pStyle w:val="Heading1"/>
              <w:outlineLvl w:val="0"/>
            </w:pPr>
            <w:r>
              <w:t xml:space="preserve">FAIRVIEW </w:t>
            </w:r>
          </w:p>
          <w:p w14:paraId="694BF69A" w14:textId="77777777" w:rsidR="0094321E" w:rsidRDefault="0094321E" w:rsidP="0094321E">
            <w:pPr>
              <w:pStyle w:val="Heading1"/>
              <w:outlineLvl w:val="0"/>
            </w:pPr>
            <w:r>
              <w:t xml:space="preserve">IS READY, </w:t>
            </w:r>
            <w:r>
              <w:br/>
              <w:t>RIGHT NOW</w:t>
            </w:r>
          </w:p>
        </w:tc>
        <w:tc>
          <w:tcPr>
            <w:tcW w:w="258" w:type="dxa"/>
          </w:tcPr>
          <w:p w14:paraId="22405B85" w14:textId="77777777" w:rsidR="0094321E" w:rsidRPr="004502A9" w:rsidRDefault="0094321E" w:rsidP="0094321E">
            <w:pPr>
              <w:pStyle w:val="NoSpacing"/>
            </w:pPr>
          </w:p>
        </w:tc>
        <w:tc>
          <w:tcPr>
            <w:tcW w:w="6265" w:type="dxa"/>
          </w:tcPr>
          <w:p w14:paraId="1A03D489" w14:textId="77777777" w:rsidR="0094321E" w:rsidRDefault="0094321E" w:rsidP="0094321E">
            <w:pPr>
              <w:rPr>
                <w:color w:val="002060"/>
              </w:rPr>
            </w:pPr>
            <w:r w:rsidRPr="00D840AB">
              <w:rPr>
                <w:b/>
                <w:color w:val="002060"/>
              </w:rPr>
              <w:t xml:space="preserve">With the land, plans, financial commitments, stakeholder and community support, and plans in place, Fairview is </w:t>
            </w:r>
            <w:r>
              <w:rPr>
                <w:b/>
                <w:color w:val="002060"/>
              </w:rPr>
              <w:t>r</w:t>
            </w:r>
            <w:r w:rsidRPr="00D840AB">
              <w:rPr>
                <w:b/>
                <w:color w:val="002060"/>
              </w:rPr>
              <w:t>eady to grow.</w:t>
            </w:r>
            <w:r w:rsidRPr="00D840AB">
              <w:rPr>
                <w:color w:val="002060"/>
              </w:rPr>
              <w:t xml:space="preserve"> </w:t>
            </w:r>
          </w:p>
          <w:p w14:paraId="1FFD4FBB" w14:textId="77777777" w:rsidR="0094321E" w:rsidRDefault="0094321E" w:rsidP="0094321E"/>
          <w:p w14:paraId="53E8891B" w14:textId="77777777" w:rsidR="0094321E" w:rsidRDefault="0094321E" w:rsidP="0094321E">
            <w:r>
              <w:t>We look forward to a successful application.</w:t>
            </w:r>
          </w:p>
          <w:p w14:paraId="1AE0B84A" w14:textId="77777777" w:rsidR="0094321E" w:rsidRDefault="0094321E" w:rsidP="0094321E"/>
        </w:tc>
      </w:tr>
      <w:tr w:rsidR="0094321E" w:rsidRPr="004502A9" w14:paraId="583369A8" w14:textId="77777777" w:rsidTr="0094321E">
        <w:tc>
          <w:tcPr>
            <w:tcW w:w="2553" w:type="dxa"/>
            <w:tcBorders>
              <w:right w:val="single" w:sz="12" w:space="0" w:color="002060"/>
            </w:tcBorders>
          </w:tcPr>
          <w:p w14:paraId="44205F4F" w14:textId="77777777" w:rsidR="0094321E" w:rsidRDefault="0094321E" w:rsidP="0094321E">
            <w:pPr>
              <w:pStyle w:val="NoSpacing"/>
            </w:pPr>
          </w:p>
        </w:tc>
        <w:tc>
          <w:tcPr>
            <w:tcW w:w="258" w:type="dxa"/>
          </w:tcPr>
          <w:p w14:paraId="28F545BF" w14:textId="77777777" w:rsidR="0094321E" w:rsidRPr="004502A9" w:rsidRDefault="0094321E" w:rsidP="0094321E">
            <w:pPr>
              <w:pStyle w:val="NoSpacing"/>
            </w:pPr>
          </w:p>
        </w:tc>
        <w:tc>
          <w:tcPr>
            <w:tcW w:w="6265" w:type="dxa"/>
          </w:tcPr>
          <w:p w14:paraId="64818760" w14:textId="77777777" w:rsidR="0094321E" w:rsidRDefault="0094321E" w:rsidP="0094321E"/>
        </w:tc>
      </w:tr>
    </w:tbl>
    <w:p w14:paraId="17BAD97E" w14:textId="70976E7E" w:rsidR="00FA6F7F" w:rsidRDefault="00EB673C" w:rsidP="00676020">
      <w:pPr>
        <w:spacing w:after="160" w:line="259" w:lineRule="auto"/>
        <w:rPr>
          <w:lang w:val="en-US"/>
        </w:rPr>
      </w:pPr>
      <w:r>
        <w:rPr>
          <w:lang w:val="en-US"/>
        </w:rPr>
        <w:br w:type="page"/>
      </w:r>
    </w:p>
    <w:tbl>
      <w:tblPr>
        <w:tblStyle w:val="TableGrid"/>
        <w:tblW w:w="907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3"/>
        <w:gridCol w:w="258"/>
        <w:gridCol w:w="6265"/>
      </w:tblGrid>
      <w:tr w:rsidR="00676020" w:rsidRPr="004502A9" w14:paraId="1409BB31" w14:textId="77777777" w:rsidTr="00206D59">
        <w:tc>
          <w:tcPr>
            <w:tcW w:w="2553" w:type="dxa"/>
            <w:tcBorders>
              <w:right w:val="single" w:sz="12" w:space="0" w:color="002060"/>
            </w:tcBorders>
          </w:tcPr>
          <w:p w14:paraId="7917B13B" w14:textId="0D23B1B0" w:rsidR="00676020" w:rsidRPr="00C11ED1" w:rsidRDefault="005E0E7E" w:rsidP="00206D59">
            <w:pPr>
              <w:pStyle w:val="Heading1"/>
              <w:outlineLvl w:val="0"/>
            </w:pPr>
            <w:r>
              <w:lastRenderedPageBreak/>
              <w:t xml:space="preserve">INITIATIVE </w:t>
            </w:r>
            <w:r w:rsidR="00676020">
              <w:t>1.</w:t>
            </w:r>
          </w:p>
          <w:p w14:paraId="1CF72EFA" w14:textId="77777777" w:rsidR="00676020" w:rsidRDefault="00676020" w:rsidP="00206D59">
            <w:pPr>
              <w:pStyle w:val="Heading1"/>
              <w:outlineLvl w:val="0"/>
            </w:pPr>
            <w:r w:rsidRPr="00C11ED1">
              <w:rPr>
                <w:rStyle w:val="Heading1Char"/>
                <w:b/>
              </w:rPr>
              <w:t>CAMPUS</w:t>
            </w:r>
            <w:r w:rsidRPr="00C11ED1">
              <w:t xml:space="preserve"> CONTINUUM OF CARE</w:t>
            </w:r>
          </w:p>
        </w:tc>
        <w:tc>
          <w:tcPr>
            <w:tcW w:w="258" w:type="dxa"/>
          </w:tcPr>
          <w:p w14:paraId="51D2011D" w14:textId="77777777" w:rsidR="00676020" w:rsidRPr="004502A9" w:rsidRDefault="00676020" w:rsidP="00206D59">
            <w:pPr>
              <w:pStyle w:val="NoSpacing"/>
            </w:pPr>
          </w:p>
        </w:tc>
        <w:tc>
          <w:tcPr>
            <w:tcW w:w="6265" w:type="dxa"/>
          </w:tcPr>
          <w:p w14:paraId="00819CA4" w14:textId="57101BCF" w:rsidR="00676020" w:rsidRDefault="00955E05" w:rsidP="00206D59">
            <w:pPr>
              <w:rPr>
                <w:lang w:val="en-US"/>
              </w:rPr>
            </w:pPr>
            <w:r>
              <w:rPr>
                <w:lang w:val="en-US"/>
              </w:rPr>
              <w:t xml:space="preserve">Thanks to Fairview’s Campus Continuum of Care, </w:t>
            </w:r>
            <w:r w:rsidR="00676020">
              <w:rPr>
                <w:lang w:val="en-US"/>
              </w:rPr>
              <w:t>Fairview’s Residents enjoy many more amenities and programs than those who live in a stand-alone LTC Home.</w:t>
            </w:r>
          </w:p>
          <w:p w14:paraId="0762F0A9" w14:textId="77777777" w:rsidR="00676020" w:rsidRDefault="00676020" w:rsidP="00206D59">
            <w:pPr>
              <w:rPr>
                <w:lang w:val="en-US"/>
              </w:rPr>
            </w:pPr>
          </w:p>
          <w:p w14:paraId="79B735E5" w14:textId="1E4C7FF5" w:rsidR="00676020" w:rsidRDefault="00676020" w:rsidP="00206D59">
            <w:pPr>
              <w:rPr>
                <w:lang w:val="en-US"/>
              </w:rPr>
            </w:pPr>
            <w:r>
              <w:rPr>
                <w:lang w:val="en-US"/>
              </w:rPr>
              <w:t>Potential future new Residents can acquaint themselves with Fairview’s Campus well in advance, while they still live in the community, and will have peace of mind knowing that if they need it, they will be able to stay at Fairview for the rest of their lives, getting the care they need and want, as their needs change.</w:t>
            </w:r>
          </w:p>
          <w:p w14:paraId="77D5A89A" w14:textId="67309FBF" w:rsidR="00955E05" w:rsidRDefault="00955E05" w:rsidP="00206D59">
            <w:pPr>
              <w:rPr>
                <w:lang w:val="en-US"/>
              </w:rPr>
            </w:pPr>
          </w:p>
          <w:p w14:paraId="049B87DF" w14:textId="5F34384D" w:rsidR="00676020" w:rsidRPr="00805A26" w:rsidRDefault="00955E05" w:rsidP="00206D59">
            <w:pPr>
              <w:rPr>
                <w:lang w:val="en-US"/>
              </w:rPr>
            </w:pPr>
            <w:r>
              <w:rPr>
                <w:lang w:val="en-US"/>
              </w:rPr>
              <w:t>Fairview proposes to further integrate LTC Residents into the full C</w:t>
            </w:r>
            <w:r w:rsidRPr="009F4299">
              <w:rPr>
                <w:lang w:val="en-US"/>
              </w:rPr>
              <w:t>ampus to help every Resident enjoy life to their full potential</w:t>
            </w:r>
            <w:r w:rsidR="00805A26">
              <w:rPr>
                <w:lang w:val="en-US"/>
              </w:rPr>
              <w:t>.</w:t>
            </w:r>
          </w:p>
          <w:p w14:paraId="72DC99EB" w14:textId="77777777" w:rsidR="00676020" w:rsidRDefault="00676020" w:rsidP="00955E05">
            <w:pPr>
              <w:rPr>
                <w:b/>
              </w:rPr>
            </w:pPr>
          </w:p>
        </w:tc>
      </w:tr>
      <w:tr w:rsidR="00955E05" w:rsidRPr="004502A9" w14:paraId="7590D644" w14:textId="77777777" w:rsidTr="00206D59">
        <w:tc>
          <w:tcPr>
            <w:tcW w:w="2553" w:type="dxa"/>
            <w:tcBorders>
              <w:right w:val="single" w:sz="12" w:space="0" w:color="002060"/>
            </w:tcBorders>
          </w:tcPr>
          <w:p w14:paraId="1384F45F" w14:textId="77777777" w:rsidR="00955E05" w:rsidRPr="00C11ED1" w:rsidRDefault="00955E05" w:rsidP="00955E05">
            <w:pPr>
              <w:pStyle w:val="NoSpacing"/>
            </w:pPr>
            <w:r w:rsidRPr="00C11ED1">
              <w:t>Prevention and Maintaining Health</w:t>
            </w:r>
          </w:p>
          <w:p w14:paraId="28F22283" w14:textId="77777777" w:rsidR="00955E05" w:rsidRPr="00955E05" w:rsidRDefault="00955E05" w:rsidP="00955E05">
            <w:pPr>
              <w:pStyle w:val="NoSpacing"/>
            </w:pPr>
          </w:p>
        </w:tc>
        <w:tc>
          <w:tcPr>
            <w:tcW w:w="258" w:type="dxa"/>
          </w:tcPr>
          <w:p w14:paraId="6C22CD2F" w14:textId="77777777" w:rsidR="00955E05" w:rsidRPr="004502A9" w:rsidRDefault="00955E05" w:rsidP="00206D59">
            <w:pPr>
              <w:pStyle w:val="NoSpacing"/>
            </w:pPr>
          </w:p>
        </w:tc>
        <w:tc>
          <w:tcPr>
            <w:tcW w:w="6265" w:type="dxa"/>
          </w:tcPr>
          <w:p w14:paraId="713153DF" w14:textId="242D939C" w:rsidR="00955E05" w:rsidRDefault="00955E05" w:rsidP="00955E05">
            <w:pPr>
              <w:rPr>
                <w:lang w:val="en-US"/>
              </w:rPr>
            </w:pPr>
            <w:r>
              <w:t>New LTC beds will improve the opportunity for s</w:t>
            </w:r>
            <w:r w:rsidRPr="007F5CE7">
              <w:t>eniors</w:t>
            </w:r>
            <w:r w:rsidRPr="001B2919">
              <w:t>, including couples, who live at Fairview</w:t>
            </w:r>
            <w:r>
              <w:t>, to</w:t>
            </w:r>
            <w:r w:rsidRPr="001B2919">
              <w:t xml:space="preserve"> remain in their home community, </w:t>
            </w:r>
            <w:r>
              <w:t xml:space="preserve">moving through </w:t>
            </w:r>
            <w:r w:rsidRPr="001B2919">
              <w:t>Independent Living to LTC.</w:t>
            </w:r>
            <w:r w:rsidRPr="007F5CE7">
              <w:t xml:space="preserve"> </w:t>
            </w:r>
            <w:r>
              <w:t xml:space="preserve">Fairview’s </w:t>
            </w:r>
            <w:r w:rsidRPr="007F5CE7">
              <w:t>focus on wrap</w:t>
            </w:r>
            <w:r w:rsidR="00644023">
              <w:t>-</w:t>
            </w:r>
            <w:r w:rsidRPr="007F5CE7">
              <w:t>around car</w:t>
            </w:r>
            <w:r w:rsidRPr="007F5CE7">
              <w:rPr>
                <w:lang w:val="en-US"/>
              </w:rPr>
              <w:t>e</w:t>
            </w:r>
            <w:r w:rsidRPr="001B2919">
              <w:rPr>
                <w:lang w:val="en-US"/>
              </w:rPr>
              <w:t xml:space="preserve">, particularly with access to </w:t>
            </w:r>
            <w:r w:rsidR="00482389">
              <w:rPr>
                <w:lang w:val="en-US"/>
              </w:rPr>
              <w:t>Fairview’s Home and Community Care program</w:t>
            </w:r>
            <w:r w:rsidRPr="001B2919">
              <w:rPr>
                <w:lang w:val="en-US"/>
              </w:rPr>
              <w:t xml:space="preserve"> and </w:t>
            </w:r>
            <w:r>
              <w:rPr>
                <w:lang w:val="en-US"/>
              </w:rPr>
              <w:t xml:space="preserve">The </w:t>
            </w:r>
            <w:r w:rsidRPr="001B2919">
              <w:rPr>
                <w:lang w:val="en-US"/>
              </w:rPr>
              <w:t>Seniors Active Living Centre,</w:t>
            </w:r>
            <w:r w:rsidRPr="007F5CE7">
              <w:rPr>
                <w:lang w:val="en-US"/>
              </w:rPr>
              <w:t xml:space="preserve"> helps Residents remain as healthy and independent</w:t>
            </w:r>
            <w:r>
              <w:rPr>
                <w:lang w:val="en-US"/>
              </w:rPr>
              <w:t xml:space="preserve"> as </w:t>
            </w:r>
            <w:r w:rsidRPr="007F5CE7">
              <w:rPr>
                <w:lang w:val="en-US"/>
              </w:rPr>
              <w:t>possible</w:t>
            </w:r>
            <w:r>
              <w:rPr>
                <w:lang w:val="en-US"/>
              </w:rPr>
              <w:t>.</w:t>
            </w:r>
            <w:r w:rsidRPr="001B2919">
              <w:rPr>
                <w:lang w:val="en-US"/>
              </w:rPr>
              <w:t xml:space="preserve"> </w:t>
            </w:r>
          </w:p>
          <w:p w14:paraId="0E267CDD" w14:textId="77777777" w:rsidR="00955E05" w:rsidRPr="00CA59FD" w:rsidRDefault="00955E05" w:rsidP="00206D59"/>
        </w:tc>
      </w:tr>
      <w:tr w:rsidR="00676020" w:rsidRPr="004502A9" w14:paraId="4E3F5C75" w14:textId="77777777" w:rsidTr="00206D59">
        <w:tc>
          <w:tcPr>
            <w:tcW w:w="2553" w:type="dxa"/>
            <w:tcBorders>
              <w:right w:val="single" w:sz="12" w:space="0" w:color="002060"/>
            </w:tcBorders>
          </w:tcPr>
          <w:p w14:paraId="603A6C08" w14:textId="77777777" w:rsidR="00676020" w:rsidRDefault="00676020" w:rsidP="00206D59">
            <w:pPr>
              <w:pStyle w:val="NoSpacing"/>
            </w:pPr>
            <w:r>
              <w:t>The Need</w:t>
            </w:r>
          </w:p>
          <w:p w14:paraId="491C73C2" w14:textId="77777777" w:rsidR="00955E05" w:rsidRDefault="00955E05" w:rsidP="00206D59">
            <w:pPr>
              <w:pStyle w:val="NoSpacing"/>
            </w:pPr>
          </w:p>
          <w:p w14:paraId="545F1327" w14:textId="058D66F8" w:rsidR="00955E05" w:rsidRDefault="00955E05" w:rsidP="00206D59">
            <w:pPr>
              <w:pStyle w:val="NoSpacing"/>
            </w:pPr>
          </w:p>
        </w:tc>
        <w:tc>
          <w:tcPr>
            <w:tcW w:w="258" w:type="dxa"/>
          </w:tcPr>
          <w:p w14:paraId="5E6E9C87" w14:textId="77777777" w:rsidR="00676020" w:rsidRPr="004502A9" w:rsidRDefault="00676020" w:rsidP="00206D59">
            <w:pPr>
              <w:pStyle w:val="NoSpacing"/>
            </w:pPr>
          </w:p>
        </w:tc>
        <w:tc>
          <w:tcPr>
            <w:tcW w:w="6265" w:type="dxa"/>
          </w:tcPr>
          <w:p w14:paraId="0BCAB1EA" w14:textId="4E66EF36" w:rsidR="00955E05" w:rsidRDefault="00676020" w:rsidP="00206D59">
            <w:r w:rsidRPr="00CA59FD">
              <w:t xml:space="preserve">One of the </w:t>
            </w:r>
            <w:r w:rsidR="00955E05">
              <w:t xml:space="preserve">greatest </w:t>
            </w:r>
            <w:r w:rsidRPr="00CA59FD">
              <w:t xml:space="preserve">concerns expressed by </w:t>
            </w:r>
            <w:r w:rsidRPr="0025219C">
              <w:t>couples in</w:t>
            </w:r>
            <w:r w:rsidRPr="00CA59FD">
              <w:t xml:space="preserve"> Independent and Assisted Living, is the </w:t>
            </w:r>
            <w:r w:rsidR="00955E05">
              <w:t xml:space="preserve">stressful </w:t>
            </w:r>
            <w:r w:rsidRPr="00CA59FD">
              <w:t xml:space="preserve">spectre of being separated from a spouse / partner due to a progressive, irreversible downturn in health, requiring a LTC bed. Many </w:t>
            </w:r>
            <w:r w:rsidR="0025219C">
              <w:t xml:space="preserve">of the </w:t>
            </w:r>
            <w:r w:rsidR="004B3C6A">
              <w:t>52</w:t>
            </w:r>
            <w:r w:rsidR="0025219C">
              <w:t xml:space="preserve"> </w:t>
            </w:r>
            <w:r w:rsidR="00955E05">
              <w:t>couples</w:t>
            </w:r>
            <w:r w:rsidR="0025219C">
              <w:t xml:space="preserve"> on Campus</w:t>
            </w:r>
            <w:r w:rsidR="00955E05">
              <w:t xml:space="preserve"> </w:t>
            </w:r>
            <w:r w:rsidRPr="00CA59FD">
              <w:t xml:space="preserve">have been married for upwards of 40 years and have seen the negative effects on others who have lived with the pain of having a loved one placed away from their Fairview Home. </w:t>
            </w:r>
            <w:r w:rsidR="00955E05">
              <w:t xml:space="preserve">Residents have expressed their concern by supporting Fairview’s expansion through a signed petition included in the Addendums. </w:t>
            </w:r>
          </w:p>
          <w:p w14:paraId="26F84A70" w14:textId="77777777" w:rsidR="00955E05" w:rsidRPr="00955E05" w:rsidRDefault="00955E05" w:rsidP="00206D59"/>
          <w:p w14:paraId="2F3A05C3" w14:textId="77777777" w:rsidR="004B3C6A" w:rsidRDefault="004B3C6A" w:rsidP="00206D59">
            <w:r>
              <w:t xml:space="preserve">Our goal is to keep couples together throughout their journey through Fairview’s Campus Continuum of Care, today and in </w:t>
            </w:r>
            <w:r>
              <w:lastRenderedPageBreak/>
              <w:t>the future. Adding the new beds helps to ensure couples can stay together, throughout their lives.</w:t>
            </w:r>
          </w:p>
          <w:p w14:paraId="5CC4E29B" w14:textId="77777777" w:rsidR="004B3C6A" w:rsidRDefault="004B3C6A" w:rsidP="00206D59"/>
          <w:p w14:paraId="6588822B" w14:textId="19A87291" w:rsidR="00676020" w:rsidRPr="00B9468D" w:rsidRDefault="004B3C6A" w:rsidP="00206D59">
            <w:r>
              <w:t>W</w:t>
            </w:r>
            <w:r w:rsidR="00676020">
              <w:t>e propose going a step beyond, ensuring Residents with special needs continue to have access to the full Campus amenities and programs.</w:t>
            </w:r>
          </w:p>
          <w:p w14:paraId="40F691AC" w14:textId="77777777" w:rsidR="00676020" w:rsidRPr="00C11ED1" w:rsidRDefault="00676020" w:rsidP="00206D59">
            <w:pPr>
              <w:rPr>
                <w:b/>
                <w:color w:val="002060"/>
              </w:rPr>
            </w:pPr>
          </w:p>
        </w:tc>
      </w:tr>
      <w:tr w:rsidR="00676020" w:rsidRPr="004502A9" w14:paraId="7B20B3D5" w14:textId="77777777" w:rsidTr="00206D59">
        <w:tc>
          <w:tcPr>
            <w:tcW w:w="2553" w:type="dxa"/>
            <w:tcBorders>
              <w:right w:val="single" w:sz="12" w:space="0" w:color="002060"/>
            </w:tcBorders>
          </w:tcPr>
          <w:p w14:paraId="6FCAE0B3" w14:textId="77777777" w:rsidR="00676020" w:rsidRDefault="00676020" w:rsidP="00206D59">
            <w:pPr>
              <w:pStyle w:val="NoSpacing"/>
            </w:pPr>
            <w:r>
              <w:lastRenderedPageBreak/>
              <w:t>Our Plan</w:t>
            </w:r>
          </w:p>
        </w:tc>
        <w:tc>
          <w:tcPr>
            <w:tcW w:w="258" w:type="dxa"/>
          </w:tcPr>
          <w:p w14:paraId="551B17F4" w14:textId="77777777" w:rsidR="00676020" w:rsidRPr="004502A9" w:rsidRDefault="00676020" w:rsidP="00206D59">
            <w:pPr>
              <w:pStyle w:val="NoSpacing"/>
            </w:pPr>
          </w:p>
        </w:tc>
        <w:tc>
          <w:tcPr>
            <w:tcW w:w="6265" w:type="dxa"/>
          </w:tcPr>
          <w:p w14:paraId="0B72DF42" w14:textId="4147C917" w:rsidR="00676020" w:rsidRPr="00B9468D" w:rsidRDefault="00676020" w:rsidP="00206D59">
            <w:pPr>
              <w:rPr>
                <w:lang w:val="en-US"/>
              </w:rPr>
            </w:pPr>
            <w:r w:rsidRPr="00B9468D">
              <w:rPr>
                <w:lang w:val="en-US"/>
              </w:rPr>
              <w:t>Fairview commits to integrating all Residents, including LTC, into the fullest possible campus life</w:t>
            </w:r>
            <w:r w:rsidR="00EB3451">
              <w:rPr>
                <w:lang w:val="en-US"/>
              </w:rPr>
              <w:t>.</w:t>
            </w:r>
          </w:p>
          <w:p w14:paraId="50EBA4DE" w14:textId="77777777" w:rsidR="00676020" w:rsidRPr="00C11ED1" w:rsidRDefault="00676020" w:rsidP="00206D59">
            <w:pPr>
              <w:tabs>
                <w:tab w:val="left" w:pos="945"/>
              </w:tabs>
              <w:rPr>
                <w:b/>
                <w:color w:val="002060"/>
              </w:rPr>
            </w:pPr>
          </w:p>
        </w:tc>
      </w:tr>
      <w:tr w:rsidR="00676020" w:rsidRPr="004502A9" w14:paraId="02DBB31F" w14:textId="77777777" w:rsidTr="00206D59">
        <w:tc>
          <w:tcPr>
            <w:tcW w:w="2553" w:type="dxa"/>
            <w:tcBorders>
              <w:right w:val="single" w:sz="12" w:space="0" w:color="002060"/>
            </w:tcBorders>
          </w:tcPr>
          <w:p w14:paraId="309FF4C1" w14:textId="77777777" w:rsidR="00676020" w:rsidRDefault="00676020" w:rsidP="00206D59">
            <w:pPr>
              <w:pStyle w:val="NoSpacing"/>
            </w:pPr>
            <w:r>
              <w:t>Impact</w:t>
            </w:r>
          </w:p>
        </w:tc>
        <w:tc>
          <w:tcPr>
            <w:tcW w:w="258" w:type="dxa"/>
          </w:tcPr>
          <w:p w14:paraId="037D6C0E" w14:textId="77777777" w:rsidR="00676020" w:rsidRPr="004502A9" w:rsidRDefault="00676020" w:rsidP="00206D59">
            <w:pPr>
              <w:pStyle w:val="NoSpacing"/>
            </w:pPr>
          </w:p>
        </w:tc>
        <w:tc>
          <w:tcPr>
            <w:tcW w:w="6265" w:type="dxa"/>
          </w:tcPr>
          <w:p w14:paraId="7DA703B0" w14:textId="377281EF" w:rsidR="00676020" w:rsidRPr="00B9468D" w:rsidRDefault="00EB3451" w:rsidP="00206D59">
            <w:pPr>
              <w:rPr>
                <w:b/>
              </w:rPr>
            </w:pPr>
            <w:r>
              <w:rPr>
                <w:lang w:val="en-US"/>
              </w:rPr>
              <w:t xml:space="preserve">Fairview’s </w:t>
            </w:r>
            <w:r w:rsidR="00676020" w:rsidRPr="00B9468D">
              <w:rPr>
                <w:lang w:val="en-US"/>
              </w:rPr>
              <w:t xml:space="preserve">resources </w:t>
            </w:r>
            <w:r>
              <w:rPr>
                <w:lang w:val="en-US"/>
              </w:rPr>
              <w:t>will be</w:t>
            </w:r>
            <w:r w:rsidR="00676020" w:rsidRPr="00B9468D">
              <w:rPr>
                <w:lang w:val="en-US"/>
              </w:rPr>
              <w:t xml:space="preserve"> available for</w:t>
            </w:r>
            <w:r>
              <w:rPr>
                <w:lang w:val="en-US"/>
              </w:rPr>
              <w:t xml:space="preserve"> </w:t>
            </w:r>
            <w:r w:rsidR="00676020">
              <w:rPr>
                <w:lang w:val="en-US"/>
              </w:rPr>
              <w:t xml:space="preserve">LTC Residents </w:t>
            </w:r>
            <w:r w:rsidR="00676020" w:rsidRPr="00B9468D">
              <w:rPr>
                <w:lang w:val="en-US"/>
              </w:rPr>
              <w:t xml:space="preserve">so </w:t>
            </w:r>
            <w:r w:rsidR="00676020">
              <w:rPr>
                <w:lang w:val="en-US"/>
              </w:rPr>
              <w:t>they</w:t>
            </w:r>
            <w:r w:rsidR="00676020" w:rsidRPr="00B9468D">
              <w:rPr>
                <w:lang w:val="en-US"/>
              </w:rPr>
              <w:t xml:space="preserve"> can be as physically, mentally</w:t>
            </w:r>
            <w:r w:rsidR="00676020">
              <w:rPr>
                <w:lang w:val="en-US"/>
              </w:rPr>
              <w:t>, emotionally</w:t>
            </w:r>
            <w:r w:rsidR="00676020" w:rsidRPr="00B9468D">
              <w:rPr>
                <w:lang w:val="en-US"/>
              </w:rPr>
              <w:t xml:space="preserve"> and spiritually healthy as possible.</w:t>
            </w:r>
            <w:r w:rsidR="00676020" w:rsidRPr="00B9468D">
              <w:rPr>
                <w:b/>
              </w:rPr>
              <w:t xml:space="preserve"> </w:t>
            </w:r>
          </w:p>
          <w:p w14:paraId="0B457665" w14:textId="77777777" w:rsidR="00676020" w:rsidRPr="00C11ED1" w:rsidRDefault="00676020" w:rsidP="00206D59">
            <w:pPr>
              <w:rPr>
                <w:b/>
                <w:color w:val="002060"/>
              </w:rPr>
            </w:pPr>
          </w:p>
        </w:tc>
      </w:tr>
      <w:tr w:rsidR="00676020" w:rsidRPr="004502A9" w14:paraId="24B663F0" w14:textId="77777777" w:rsidTr="00206D59">
        <w:tc>
          <w:tcPr>
            <w:tcW w:w="2553" w:type="dxa"/>
            <w:tcBorders>
              <w:right w:val="single" w:sz="12" w:space="0" w:color="002060"/>
            </w:tcBorders>
          </w:tcPr>
          <w:p w14:paraId="4173691B" w14:textId="77777777" w:rsidR="00676020" w:rsidRDefault="00676020" w:rsidP="00206D59">
            <w:pPr>
              <w:pStyle w:val="NoSpacing"/>
            </w:pPr>
          </w:p>
        </w:tc>
        <w:tc>
          <w:tcPr>
            <w:tcW w:w="258" w:type="dxa"/>
          </w:tcPr>
          <w:p w14:paraId="0393F72C" w14:textId="77777777" w:rsidR="00676020" w:rsidRPr="004502A9" w:rsidRDefault="00676020" w:rsidP="00206D59">
            <w:pPr>
              <w:pStyle w:val="NoSpacing"/>
            </w:pPr>
          </w:p>
        </w:tc>
        <w:tc>
          <w:tcPr>
            <w:tcW w:w="6265" w:type="dxa"/>
          </w:tcPr>
          <w:p w14:paraId="5E7E0C9A" w14:textId="77777777" w:rsidR="00676020" w:rsidRPr="00C11ED1" w:rsidRDefault="00676020" w:rsidP="00206D59">
            <w:pPr>
              <w:rPr>
                <w:b/>
                <w:color w:val="002060"/>
              </w:rPr>
            </w:pPr>
          </w:p>
        </w:tc>
      </w:tr>
    </w:tbl>
    <w:p w14:paraId="250657D7" w14:textId="77777777" w:rsidR="00FA6F7F" w:rsidRDefault="00FA6F7F" w:rsidP="00EB673C">
      <w:pPr>
        <w:rPr>
          <w:lang w:val="en-US"/>
        </w:rPr>
      </w:pPr>
    </w:p>
    <w:p w14:paraId="59E1F900" w14:textId="77777777" w:rsidR="00676020" w:rsidRDefault="00676020">
      <w:pPr>
        <w:spacing w:after="160" w:line="259" w:lineRule="auto"/>
        <w:rPr>
          <w:lang w:val="en-US"/>
        </w:rPr>
      </w:pPr>
      <w:r>
        <w:rPr>
          <w:lang w:val="en-US"/>
        </w:rPr>
        <w:br w:type="page"/>
      </w:r>
    </w:p>
    <w:tbl>
      <w:tblPr>
        <w:tblStyle w:val="TableGrid"/>
        <w:tblW w:w="907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3"/>
        <w:gridCol w:w="258"/>
        <w:gridCol w:w="6265"/>
      </w:tblGrid>
      <w:tr w:rsidR="00676020" w:rsidRPr="004502A9" w14:paraId="2DA36645" w14:textId="77777777" w:rsidTr="00206D59">
        <w:tc>
          <w:tcPr>
            <w:tcW w:w="2553" w:type="dxa"/>
            <w:tcBorders>
              <w:right w:val="single" w:sz="12" w:space="0" w:color="002060"/>
            </w:tcBorders>
          </w:tcPr>
          <w:p w14:paraId="0CF98D27" w14:textId="543E4776" w:rsidR="00676020" w:rsidRDefault="00EB3451" w:rsidP="00206D59">
            <w:pPr>
              <w:pStyle w:val="Heading1"/>
              <w:outlineLvl w:val="0"/>
            </w:pPr>
            <w:r>
              <w:lastRenderedPageBreak/>
              <w:t xml:space="preserve">INITIATIVE </w:t>
            </w:r>
            <w:r w:rsidR="00676020">
              <w:t>2.</w:t>
            </w:r>
          </w:p>
          <w:p w14:paraId="5CA8DC2B" w14:textId="77777777" w:rsidR="00676020" w:rsidRDefault="00676020" w:rsidP="00206D59">
            <w:pPr>
              <w:pStyle w:val="Heading1"/>
              <w:outlineLvl w:val="0"/>
            </w:pPr>
            <w:r>
              <w:t>FRANCOPHONE CLUSTER</w:t>
            </w:r>
          </w:p>
        </w:tc>
        <w:tc>
          <w:tcPr>
            <w:tcW w:w="258" w:type="dxa"/>
          </w:tcPr>
          <w:p w14:paraId="55135701" w14:textId="77777777" w:rsidR="00676020" w:rsidRPr="004502A9" w:rsidRDefault="00676020" w:rsidP="00206D59">
            <w:pPr>
              <w:pStyle w:val="NoSpacing"/>
            </w:pPr>
          </w:p>
        </w:tc>
        <w:tc>
          <w:tcPr>
            <w:tcW w:w="6265" w:type="dxa"/>
          </w:tcPr>
          <w:p w14:paraId="61FDA517" w14:textId="77777777" w:rsidR="00676020" w:rsidRDefault="00676020" w:rsidP="00206D59">
            <w:r w:rsidRPr="00CA59FD">
              <w:t>In late 2018, Fairview was approached by the WWLHIN to participate in the creation of a Manual to help LTC Homes Implement a Francophone cluster, with the intention of adding Francophone beds to Fairview. WWLHIN has now identified Fairview as a French language service provider.</w:t>
            </w:r>
          </w:p>
          <w:p w14:paraId="5AB35A7D" w14:textId="77777777" w:rsidR="00676020" w:rsidRDefault="00676020" w:rsidP="00206D59">
            <w:pPr>
              <w:rPr>
                <w:b/>
              </w:rPr>
            </w:pPr>
          </w:p>
        </w:tc>
      </w:tr>
      <w:tr w:rsidR="00676020" w:rsidRPr="004502A9" w14:paraId="4C0CC07B" w14:textId="77777777" w:rsidTr="00206D59">
        <w:tc>
          <w:tcPr>
            <w:tcW w:w="2553" w:type="dxa"/>
            <w:tcBorders>
              <w:right w:val="single" w:sz="12" w:space="0" w:color="002060"/>
            </w:tcBorders>
          </w:tcPr>
          <w:p w14:paraId="70973E61" w14:textId="77777777" w:rsidR="00676020" w:rsidRDefault="00676020" w:rsidP="00206D59">
            <w:pPr>
              <w:pStyle w:val="NoSpacing"/>
            </w:pPr>
            <w:r>
              <w:t>The Need</w:t>
            </w:r>
          </w:p>
        </w:tc>
        <w:tc>
          <w:tcPr>
            <w:tcW w:w="258" w:type="dxa"/>
          </w:tcPr>
          <w:p w14:paraId="7540FCDB" w14:textId="77777777" w:rsidR="00676020" w:rsidRPr="004502A9" w:rsidRDefault="00676020" w:rsidP="00206D59">
            <w:pPr>
              <w:pStyle w:val="NoSpacing"/>
            </w:pPr>
          </w:p>
        </w:tc>
        <w:tc>
          <w:tcPr>
            <w:tcW w:w="6265" w:type="dxa"/>
          </w:tcPr>
          <w:p w14:paraId="593153DF" w14:textId="77777777" w:rsidR="00676020" w:rsidRDefault="00676020" w:rsidP="00206D59">
            <w:r w:rsidRPr="001B2919">
              <w:t>Cambridge sits along a corridor between Hamilton and Windsor where thousands of Francophones reside (2,288 in Cambridge</w:t>
            </w:r>
            <w:r>
              <w:t xml:space="preserve">, </w:t>
            </w:r>
            <w:r w:rsidRPr="001B2919">
              <w:t>12,410 in Waterloo Wellington</w:t>
            </w:r>
            <w:r>
              <w:t xml:space="preserve"> (WW)</w:t>
            </w:r>
            <w:r w:rsidRPr="001B2919">
              <w:t xml:space="preserve"> (2016 Census </w:t>
            </w:r>
            <w:r>
              <w:t xml:space="preserve">- </w:t>
            </w:r>
            <w:r w:rsidRPr="001B2919">
              <w:t>IDF)) but no Francophone LTC services exist. Francophones in W</w:t>
            </w:r>
            <w:r>
              <w:t>W</w:t>
            </w:r>
            <w:r w:rsidRPr="001B2919">
              <w:t xml:space="preserve"> are older and aging more rapidly than Francophones in the GTA. W</w:t>
            </w:r>
            <w:r>
              <w:t>W</w:t>
            </w:r>
            <w:r w:rsidRPr="001B2919">
              <w:t xml:space="preserve"> region’s Francophone population is smaller than many other regions in Ontario, </w:t>
            </w:r>
            <w:r>
              <w:t xml:space="preserve">so </w:t>
            </w:r>
            <w:r w:rsidRPr="001B2919">
              <w:t>there are few Francophone beds, no Francophone cluster, and very few French Language Services (FLS) and infrastructure to build from</w:t>
            </w:r>
            <w:r>
              <w:t xml:space="preserve">. </w:t>
            </w:r>
          </w:p>
          <w:p w14:paraId="546B64A8" w14:textId="77777777" w:rsidR="00676020" w:rsidRDefault="00676020" w:rsidP="00206D59">
            <w:pPr>
              <w:pStyle w:val="NormalBullet"/>
              <w:numPr>
                <w:ilvl w:val="0"/>
                <w:numId w:val="0"/>
              </w:numPr>
              <w:ind w:left="329"/>
            </w:pPr>
          </w:p>
          <w:p w14:paraId="37016849" w14:textId="77777777" w:rsidR="00676020" w:rsidRPr="001B2919" w:rsidRDefault="00676020" w:rsidP="00206D59">
            <w:pPr>
              <w:pStyle w:val="NormalBullet"/>
              <w:numPr>
                <w:ilvl w:val="0"/>
                <w:numId w:val="0"/>
              </w:numPr>
              <w:ind w:left="329" w:hanging="329"/>
            </w:pPr>
            <w:r>
              <w:t>Statistically:</w:t>
            </w:r>
          </w:p>
          <w:p w14:paraId="4C0A7789" w14:textId="77777777" w:rsidR="00676020" w:rsidRPr="001B2919" w:rsidRDefault="00676020" w:rsidP="00206D59">
            <w:pPr>
              <w:pStyle w:val="NormalBullet"/>
            </w:pPr>
            <w:r w:rsidRPr="001B2919">
              <w:t>A report conducted by Entit</w:t>
            </w:r>
            <w:r w:rsidRPr="001B2919">
              <w:rPr>
                <w:rFonts w:eastAsia="Segoe UI Symbol"/>
              </w:rPr>
              <w:t>é2 in June 2018 identified the lack of French language l</w:t>
            </w:r>
            <w:r w:rsidRPr="001B2919">
              <w:t xml:space="preserve">ong term care as a concern to the French speaking population of Waterloo Wellington; </w:t>
            </w:r>
          </w:p>
          <w:p w14:paraId="48989364" w14:textId="77777777" w:rsidR="00676020" w:rsidRPr="001B2919" w:rsidRDefault="00676020" w:rsidP="00206D59">
            <w:pPr>
              <w:pStyle w:val="NormalBullet"/>
            </w:pPr>
            <w:r w:rsidRPr="001B2919">
              <w:t xml:space="preserve">Provincially, there are 172 Ontarians per long-term care bed. However, there are 504 Francophones per designated French language long-term care bed; </w:t>
            </w:r>
          </w:p>
          <w:p w14:paraId="205B4E41" w14:textId="77777777" w:rsidR="00676020" w:rsidRPr="001B2919" w:rsidRDefault="00676020" w:rsidP="00206D59">
            <w:pPr>
              <w:pStyle w:val="NormalBullet"/>
            </w:pPr>
            <w:r w:rsidRPr="001B2919">
              <w:t>Currently, the 62,045 francophones in the Waterloo Wellington, Erie St. Clair, South West and Hamilton, Haldimand-Brant (excluding the Niagara sub-</w:t>
            </w:r>
            <w:r>
              <w:t>LHINS</w:t>
            </w:r>
            <w:r w:rsidRPr="001B2919">
              <w:t>) LHINs must commute to Scarborough or Welland in order to access the closest French language long-term care beds</w:t>
            </w:r>
          </w:p>
          <w:p w14:paraId="69D5CECE" w14:textId="77777777" w:rsidR="00676020" w:rsidRDefault="00676020" w:rsidP="00206D59">
            <w:pPr>
              <w:pStyle w:val="NormalBullet"/>
            </w:pPr>
            <w:r w:rsidRPr="001B2919">
              <w:t>There are 48 francophones in the WWLHIN alone waiting for a LTC bed (Waitlist, January 2019), with an additional 98 francophones from the HNHBLHIN (29 of these from Hamilton, Brant-</w:t>
            </w:r>
            <w:r w:rsidRPr="008615F9">
              <w:t>Haldimand) (Q4, 2018-19), and 12 from the SWLHIN.</w:t>
            </w:r>
          </w:p>
          <w:p w14:paraId="4A6BA1B5" w14:textId="77777777" w:rsidR="00676020" w:rsidRDefault="00676020" w:rsidP="00206D59">
            <w:pPr>
              <w:pStyle w:val="NormalBullet"/>
              <w:numPr>
                <w:ilvl w:val="0"/>
                <w:numId w:val="0"/>
              </w:numPr>
              <w:ind w:left="329" w:hanging="329"/>
            </w:pPr>
          </w:p>
          <w:p w14:paraId="1E2773AC" w14:textId="77777777" w:rsidR="00676020" w:rsidRPr="008615F9" w:rsidRDefault="00676020" w:rsidP="00206D59">
            <w:r>
              <w:lastRenderedPageBreak/>
              <w:t>Following extensive consultation, including focus groups and meetings with various French-language service providers, the need for Francophone beds is clear.</w:t>
            </w:r>
          </w:p>
          <w:p w14:paraId="6A8D5BEF" w14:textId="77777777" w:rsidR="00676020" w:rsidRDefault="00676020" w:rsidP="00206D59">
            <w:pPr>
              <w:pStyle w:val="NormalBullet"/>
              <w:numPr>
                <w:ilvl w:val="0"/>
                <w:numId w:val="0"/>
              </w:numPr>
              <w:ind w:left="329"/>
              <w:rPr>
                <w:b/>
              </w:rPr>
            </w:pPr>
          </w:p>
        </w:tc>
      </w:tr>
      <w:tr w:rsidR="00676020" w:rsidRPr="004502A9" w14:paraId="0088B63A" w14:textId="77777777" w:rsidTr="00206D59">
        <w:tc>
          <w:tcPr>
            <w:tcW w:w="2553" w:type="dxa"/>
            <w:tcBorders>
              <w:right w:val="single" w:sz="12" w:space="0" w:color="002060"/>
            </w:tcBorders>
          </w:tcPr>
          <w:p w14:paraId="204114AA" w14:textId="77777777" w:rsidR="00676020" w:rsidRDefault="00676020" w:rsidP="00206D59">
            <w:pPr>
              <w:pStyle w:val="NoSpacing"/>
            </w:pPr>
            <w:r>
              <w:lastRenderedPageBreak/>
              <w:t>Our Plan</w:t>
            </w:r>
          </w:p>
        </w:tc>
        <w:tc>
          <w:tcPr>
            <w:tcW w:w="258" w:type="dxa"/>
          </w:tcPr>
          <w:p w14:paraId="7BC27966" w14:textId="77777777" w:rsidR="00676020" w:rsidRPr="004502A9" w:rsidRDefault="00676020" w:rsidP="00206D59">
            <w:pPr>
              <w:pStyle w:val="NoSpacing"/>
            </w:pPr>
          </w:p>
        </w:tc>
        <w:tc>
          <w:tcPr>
            <w:tcW w:w="6265" w:type="dxa"/>
          </w:tcPr>
          <w:p w14:paraId="6EB82E5F" w14:textId="77777777" w:rsidR="00676020" w:rsidRPr="001B2919" w:rsidRDefault="00676020" w:rsidP="00206D59">
            <w:r w:rsidRPr="00DA235F">
              <w:rPr>
                <w:b/>
                <w:color w:val="002060"/>
              </w:rPr>
              <w:t>Fairview is committed to adding an 11-bed Francophone cluster,</w:t>
            </w:r>
            <w:r w:rsidRPr="00DA235F">
              <w:rPr>
                <w:color w:val="002060"/>
              </w:rPr>
              <w:t xml:space="preserve"> </w:t>
            </w:r>
            <w:r>
              <w:t>within a bilingual home area of 21 Residents,</w:t>
            </w:r>
            <w:r w:rsidRPr="00FF2A59">
              <w:t xml:space="preserve"> to help address the tremendous disparity in access to Francophone beds. </w:t>
            </w:r>
          </w:p>
          <w:p w14:paraId="2AD7D724" w14:textId="77777777" w:rsidR="00676020" w:rsidRDefault="00676020" w:rsidP="00206D59"/>
          <w:p w14:paraId="356557D2" w14:textId="396D43B6" w:rsidR="00676020" w:rsidRDefault="00676020" w:rsidP="00206D59">
            <w:r>
              <w:t>Fairview’s team h</w:t>
            </w:r>
            <w:r w:rsidRPr="008615F9">
              <w:t>a</w:t>
            </w:r>
            <w:r>
              <w:t>s</w:t>
            </w:r>
            <w:r w:rsidRPr="008615F9">
              <w:t xml:space="preserve"> collaborated with the French Health Network of Central Southwestern Ontario, Entité2 and the WWLHIN to develop “The Optimal Model of Francophone LTC Implementation Manual” and reduce the disparity of Francophone LTC beds. </w:t>
            </w:r>
            <w:r>
              <w:t>The manual</w:t>
            </w:r>
            <w:r w:rsidRPr="008615F9">
              <w:t xml:space="preserve"> provides </w:t>
            </w:r>
            <w:r>
              <w:t>detailed</w:t>
            </w:r>
            <w:r w:rsidRPr="008615F9">
              <w:t xml:space="preserve"> instructions for adapting the Optimal Model of Francophone LTC to seniors in residential care settings. </w:t>
            </w:r>
          </w:p>
          <w:p w14:paraId="0BE6E1AB" w14:textId="77777777" w:rsidR="00676020" w:rsidRDefault="00676020" w:rsidP="00206D59">
            <w:pPr>
              <w:rPr>
                <w:lang w:val="en-US"/>
              </w:rPr>
            </w:pPr>
          </w:p>
          <w:p w14:paraId="336C1073" w14:textId="4C4E5AAF" w:rsidR="00676020" w:rsidRPr="008615F9" w:rsidRDefault="00676020" w:rsidP="00206D59">
            <w:r w:rsidRPr="008615F9">
              <w:rPr>
                <w:lang w:val="en-US"/>
              </w:rPr>
              <w:t xml:space="preserve">With the </w:t>
            </w:r>
            <w:r w:rsidR="00AB2273">
              <w:rPr>
                <w:lang w:val="en-US"/>
              </w:rPr>
              <w:t xml:space="preserve">manual </w:t>
            </w:r>
            <w:r w:rsidRPr="008615F9">
              <w:rPr>
                <w:lang w:val="en-US"/>
              </w:rPr>
              <w:t xml:space="preserve">completed, </w:t>
            </w:r>
            <w:r>
              <w:rPr>
                <w:lang w:val="en-US"/>
              </w:rPr>
              <w:t xml:space="preserve">Fairview is </w:t>
            </w:r>
            <w:r w:rsidR="00AB2273">
              <w:rPr>
                <w:lang w:val="en-US"/>
              </w:rPr>
              <w:t xml:space="preserve">now </w:t>
            </w:r>
            <w:r w:rsidRPr="008615F9">
              <w:rPr>
                <w:lang w:val="en-US"/>
              </w:rPr>
              <w:t>building capacity</w:t>
            </w:r>
            <w:r w:rsidR="00AB2273">
              <w:rPr>
                <w:lang w:val="en-US"/>
              </w:rPr>
              <w:t xml:space="preserve"> – through staffing, volunteers, community partners and programming – t</w:t>
            </w:r>
            <w:r w:rsidRPr="008615F9">
              <w:rPr>
                <w:lang w:val="en-US"/>
              </w:rPr>
              <w:t xml:space="preserve">o support the Francophone cluster. </w:t>
            </w:r>
          </w:p>
          <w:p w14:paraId="53BFCF83" w14:textId="77777777" w:rsidR="00676020" w:rsidRDefault="00676020" w:rsidP="00206D59">
            <w:pPr>
              <w:rPr>
                <w:b/>
              </w:rPr>
            </w:pPr>
          </w:p>
        </w:tc>
      </w:tr>
      <w:tr w:rsidR="00676020" w:rsidRPr="004502A9" w14:paraId="39F24FC0" w14:textId="77777777" w:rsidTr="00206D59">
        <w:tc>
          <w:tcPr>
            <w:tcW w:w="2553" w:type="dxa"/>
            <w:tcBorders>
              <w:right w:val="single" w:sz="12" w:space="0" w:color="002060"/>
            </w:tcBorders>
          </w:tcPr>
          <w:p w14:paraId="17C37630" w14:textId="77777777" w:rsidR="00676020" w:rsidRDefault="00676020" w:rsidP="00206D59">
            <w:pPr>
              <w:pStyle w:val="NoSpacing"/>
            </w:pPr>
            <w:r>
              <w:t>Partners</w:t>
            </w:r>
          </w:p>
        </w:tc>
        <w:tc>
          <w:tcPr>
            <w:tcW w:w="258" w:type="dxa"/>
          </w:tcPr>
          <w:p w14:paraId="4099BBDF" w14:textId="77777777" w:rsidR="00676020" w:rsidRPr="004502A9" w:rsidRDefault="00676020" w:rsidP="00206D59">
            <w:pPr>
              <w:pStyle w:val="NoSpacing"/>
            </w:pPr>
          </w:p>
        </w:tc>
        <w:tc>
          <w:tcPr>
            <w:tcW w:w="6265" w:type="dxa"/>
          </w:tcPr>
          <w:p w14:paraId="64C93456" w14:textId="77777777" w:rsidR="00676020" w:rsidRDefault="00676020" w:rsidP="00206D59">
            <w:pPr>
              <w:rPr>
                <w:lang w:val="en-US"/>
              </w:rPr>
            </w:pPr>
            <w:r w:rsidRPr="008615F9">
              <w:rPr>
                <w:lang w:val="en-US"/>
              </w:rPr>
              <w:t xml:space="preserve">As part of </w:t>
            </w:r>
            <w:r>
              <w:rPr>
                <w:lang w:val="en-US"/>
              </w:rPr>
              <w:t>the</w:t>
            </w:r>
            <w:r w:rsidRPr="008615F9">
              <w:rPr>
                <w:lang w:val="en-US"/>
              </w:rPr>
              <w:t xml:space="preserve"> plan to integrate </w:t>
            </w:r>
            <w:r>
              <w:rPr>
                <w:lang w:val="en-US"/>
              </w:rPr>
              <w:t>to Francophone LTC Residents into the Fairview community. The following partners have offered their support, resources, volunteers and communication tools. Part of an initial focus group these partners will be a conduit to the Francophone community and provide guidance as the program is rolled out.</w:t>
            </w:r>
          </w:p>
          <w:p w14:paraId="15E9B2FE" w14:textId="77777777" w:rsidR="00676020" w:rsidRDefault="00676020" w:rsidP="00206D59">
            <w:pPr>
              <w:rPr>
                <w:lang w:val="en-US"/>
              </w:rPr>
            </w:pPr>
          </w:p>
          <w:p w14:paraId="41847564" w14:textId="77777777" w:rsidR="00676020" w:rsidRPr="00DC35B1" w:rsidRDefault="00676020" w:rsidP="00206D59">
            <w:pPr>
              <w:pStyle w:val="NormalBullet"/>
            </w:pPr>
            <w:r>
              <w:rPr>
                <w:lang w:val="en-US"/>
              </w:rPr>
              <w:t>City of Cambridge Adult Francophone Day Program</w:t>
            </w:r>
          </w:p>
          <w:p w14:paraId="1198633C" w14:textId="77777777" w:rsidR="00676020" w:rsidRDefault="00676020" w:rsidP="00206D59">
            <w:pPr>
              <w:pStyle w:val="NormalBullet"/>
            </w:pPr>
            <w:r w:rsidRPr="00DC35B1">
              <w:t>Alzheimer’s Society, French-speaking Navigator</w:t>
            </w:r>
          </w:p>
          <w:p w14:paraId="1E23A979" w14:textId="77777777" w:rsidR="00676020" w:rsidRPr="00DC35B1" w:rsidRDefault="00676020" w:rsidP="00206D59">
            <w:pPr>
              <w:pStyle w:val="NormalBullet"/>
            </w:pPr>
            <w:r w:rsidRPr="00DC35B1">
              <w:rPr>
                <w:rFonts w:eastAsia="Times New Roman"/>
                <w:color w:val="212121"/>
                <w:lang w:val="en" w:eastAsia="en-CA"/>
              </w:rPr>
              <w:t xml:space="preserve">Association Des Francophone’s de Kitchener Waterloo (AFKW) </w:t>
            </w:r>
            <w:r>
              <w:rPr>
                <w:rFonts w:eastAsia="Times New Roman"/>
                <w:color w:val="212121"/>
                <w:lang w:val="en" w:eastAsia="en-CA"/>
              </w:rPr>
              <w:t>brings t</w:t>
            </w:r>
            <w:r w:rsidRPr="00DC35B1">
              <w:rPr>
                <w:rFonts w:eastAsia="Times New Roman"/>
                <w:color w:val="212121"/>
                <w:lang w:val="en" w:eastAsia="en-CA"/>
              </w:rPr>
              <w:t xml:space="preserve">ogether 15 Francophone agencies and service providers to create a community among members, identify students who can provide French-language services and bilingual internships. </w:t>
            </w:r>
          </w:p>
          <w:p w14:paraId="59295508" w14:textId="7448646A" w:rsidR="00676020" w:rsidRPr="00EB3451" w:rsidRDefault="00676020" w:rsidP="00206D59">
            <w:pPr>
              <w:pStyle w:val="NormalBullet"/>
            </w:pPr>
            <w:r>
              <w:rPr>
                <w:lang w:val="en-US"/>
              </w:rPr>
              <w:lastRenderedPageBreak/>
              <w:t>M</w:t>
            </w:r>
            <w:r w:rsidRPr="00DC35B1">
              <w:rPr>
                <w:lang w:val="en-US"/>
              </w:rPr>
              <w:t>any Francophone organizations in the community have generously offered their time, experience and guidance, in letters of support</w:t>
            </w:r>
            <w:r>
              <w:rPr>
                <w:lang w:val="en-US"/>
              </w:rPr>
              <w:t>.</w:t>
            </w:r>
          </w:p>
          <w:p w14:paraId="76CD3835" w14:textId="77777777" w:rsidR="00676020" w:rsidRDefault="00676020" w:rsidP="000435D9">
            <w:pPr>
              <w:pStyle w:val="NormalBullet"/>
              <w:numPr>
                <w:ilvl w:val="0"/>
                <w:numId w:val="0"/>
              </w:numPr>
            </w:pPr>
          </w:p>
        </w:tc>
      </w:tr>
      <w:tr w:rsidR="00676020" w:rsidRPr="004502A9" w14:paraId="76811CE6" w14:textId="77777777" w:rsidTr="00206D59">
        <w:tc>
          <w:tcPr>
            <w:tcW w:w="2553" w:type="dxa"/>
            <w:tcBorders>
              <w:right w:val="single" w:sz="12" w:space="0" w:color="002060"/>
            </w:tcBorders>
          </w:tcPr>
          <w:p w14:paraId="1FEA5464" w14:textId="77777777" w:rsidR="00676020" w:rsidRDefault="00676020" w:rsidP="00206D59">
            <w:pPr>
              <w:pStyle w:val="NoSpacing"/>
            </w:pPr>
            <w:r>
              <w:lastRenderedPageBreak/>
              <w:t>Impact</w:t>
            </w:r>
          </w:p>
        </w:tc>
        <w:tc>
          <w:tcPr>
            <w:tcW w:w="258" w:type="dxa"/>
          </w:tcPr>
          <w:p w14:paraId="7BB4396C" w14:textId="77777777" w:rsidR="00676020" w:rsidRPr="004502A9" w:rsidRDefault="00676020" w:rsidP="00206D59">
            <w:pPr>
              <w:pStyle w:val="NoSpacing"/>
            </w:pPr>
          </w:p>
        </w:tc>
        <w:tc>
          <w:tcPr>
            <w:tcW w:w="6265" w:type="dxa"/>
          </w:tcPr>
          <w:p w14:paraId="4C0BCDCF" w14:textId="77777777" w:rsidR="00676020" w:rsidRDefault="00676020" w:rsidP="00206D59">
            <w:r w:rsidRPr="008615F9">
              <w:rPr>
                <w:bCs/>
              </w:rPr>
              <w:t>Fairview has committed to pilot the implementation manual to ensure it is ready for full adoption in Ontario. While the manual specifically addresses Francophone LTC beds, the broader approach and principles are flexible and adaptable</w:t>
            </w:r>
            <w:r w:rsidRPr="008615F9">
              <w:t xml:space="preserve"> to support the needs of </w:t>
            </w:r>
            <w:r>
              <w:t>Residents</w:t>
            </w:r>
            <w:r w:rsidRPr="008615F9">
              <w:t xml:space="preserve"> with diverse beliefs, preferences, abilities, or cultural and linguistic identity, including the Indigenous population. </w:t>
            </w:r>
            <w:r>
              <w:t>It is our hope that we, along with other LTC Homes, can leverage this work further as Ontario’s population changes.</w:t>
            </w:r>
          </w:p>
          <w:p w14:paraId="7BE3557D" w14:textId="77777777" w:rsidR="00676020" w:rsidRDefault="00676020" w:rsidP="00206D59"/>
          <w:p w14:paraId="5B538DB3" w14:textId="0CDCADD3" w:rsidR="00676020" w:rsidRPr="008615F9" w:rsidRDefault="00676020" w:rsidP="00206D59">
            <w:r>
              <w:t>In addition, a</w:t>
            </w:r>
            <w:r w:rsidR="00644023">
              <w:t>s</w:t>
            </w:r>
            <w:r>
              <w:t xml:space="preserve"> early signatories to two OHTs, including Cambridge-North Dumfries and KW4, we will bring additional value through this commitment to serve the Francophone community.</w:t>
            </w:r>
          </w:p>
          <w:p w14:paraId="2F6FFE72" w14:textId="77777777" w:rsidR="00676020" w:rsidRDefault="00676020" w:rsidP="00206D59"/>
        </w:tc>
      </w:tr>
      <w:tr w:rsidR="00676020" w:rsidRPr="004502A9" w14:paraId="40F2EEBB" w14:textId="77777777" w:rsidTr="00206D59">
        <w:tc>
          <w:tcPr>
            <w:tcW w:w="2553" w:type="dxa"/>
            <w:tcBorders>
              <w:right w:val="single" w:sz="12" w:space="0" w:color="002060"/>
            </w:tcBorders>
          </w:tcPr>
          <w:p w14:paraId="523E9A51" w14:textId="77777777" w:rsidR="00676020" w:rsidRDefault="00676020" w:rsidP="00206D59">
            <w:pPr>
              <w:pStyle w:val="NoSpacing"/>
              <w:tabs>
                <w:tab w:val="center" w:pos="1036"/>
                <w:tab w:val="right" w:pos="2073"/>
              </w:tabs>
              <w:jc w:val="left"/>
            </w:pPr>
            <w:r>
              <w:tab/>
              <w:t>Supporting Research</w:t>
            </w:r>
          </w:p>
        </w:tc>
        <w:tc>
          <w:tcPr>
            <w:tcW w:w="258" w:type="dxa"/>
          </w:tcPr>
          <w:p w14:paraId="46B2EB85" w14:textId="77777777" w:rsidR="00676020" w:rsidRPr="004502A9" w:rsidRDefault="00676020" w:rsidP="00206D59">
            <w:pPr>
              <w:pStyle w:val="NoSpacing"/>
            </w:pPr>
          </w:p>
        </w:tc>
        <w:tc>
          <w:tcPr>
            <w:tcW w:w="6265" w:type="dxa"/>
          </w:tcPr>
          <w:p w14:paraId="59021BD7" w14:textId="00FB75B5" w:rsidR="00676020" w:rsidRPr="00DA235F" w:rsidRDefault="00676020" w:rsidP="00206D59">
            <w:pPr>
              <w:rPr>
                <w:b/>
              </w:rPr>
            </w:pPr>
            <w:r w:rsidRPr="000435D9">
              <w:rPr>
                <w:b/>
                <w:color w:val="C00000"/>
              </w:rPr>
              <w:t xml:space="preserve">SEE ADDENDUM: </w:t>
            </w:r>
            <w:r w:rsidR="00A45FC7">
              <w:rPr>
                <w:b/>
                <w:color w:val="C00000"/>
              </w:rPr>
              <w:t xml:space="preserve">FRANCOPHONE </w:t>
            </w:r>
            <w:r w:rsidR="000435D9">
              <w:rPr>
                <w:b/>
                <w:color w:val="C00000"/>
              </w:rPr>
              <w:t>INITIATIVE</w:t>
            </w:r>
          </w:p>
        </w:tc>
      </w:tr>
      <w:tr w:rsidR="00676020" w:rsidRPr="004502A9" w14:paraId="69FA1E29" w14:textId="77777777" w:rsidTr="00206D59">
        <w:tc>
          <w:tcPr>
            <w:tcW w:w="2553" w:type="dxa"/>
            <w:tcBorders>
              <w:right w:val="single" w:sz="12" w:space="0" w:color="002060"/>
            </w:tcBorders>
          </w:tcPr>
          <w:p w14:paraId="42BD5DCA" w14:textId="77777777" w:rsidR="00676020" w:rsidRDefault="00676020" w:rsidP="00206D59">
            <w:pPr>
              <w:pStyle w:val="NoSpacing"/>
            </w:pPr>
          </w:p>
        </w:tc>
        <w:tc>
          <w:tcPr>
            <w:tcW w:w="258" w:type="dxa"/>
          </w:tcPr>
          <w:p w14:paraId="75C3F0C3" w14:textId="77777777" w:rsidR="00676020" w:rsidRPr="004502A9" w:rsidRDefault="00676020" w:rsidP="00206D59">
            <w:pPr>
              <w:pStyle w:val="NoSpacing"/>
            </w:pPr>
          </w:p>
        </w:tc>
        <w:tc>
          <w:tcPr>
            <w:tcW w:w="6265" w:type="dxa"/>
          </w:tcPr>
          <w:p w14:paraId="78F855A2" w14:textId="77777777" w:rsidR="00676020" w:rsidRDefault="00676020" w:rsidP="00206D59"/>
        </w:tc>
      </w:tr>
    </w:tbl>
    <w:p w14:paraId="7774E127" w14:textId="2AF9B081" w:rsidR="00676020" w:rsidRDefault="00676020">
      <w:pPr>
        <w:spacing w:after="160" w:line="259" w:lineRule="auto"/>
        <w:rPr>
          <w:lang w:val="en-US"/>
        </w:rPr>
      </w:pPr>
      <w:r>
        <w:rPr>
          <w:lang w:val="en-US"/>
        </w:rPr>
        <w:br w:type="page"/>
      </w:r>
    </w:p>
    <w:tbl>
      <w:tblPr>
        <w:tblStyle w:val="TableGrid"/>
        <w:tblW w:w="907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3"/>
        <w:gridCol w:w="258"/>
        <w:gridCol w:w="6265"/>
      </w:tblGrid>
      <w:tr w:rsidR="00676020" w:rsidRPr="004502A9" w14:paraId="3B133F5A" w14:textId="77777777" w:rsidTr="00206D59">
        <w:tc>
          <w:tcPr>
            <w:tcW w:w="2553" w:type="dxa"/>
            <w:tcBorders>
              <w:right w:val="single" w:sz="12" w:space="0" w:color="002060"/>
            </w:tcBorders>
          </w:tcPr>
          <w:p w14:paraId="46FA884A" w14:textId="6E78D116" w:rsidR="00676020" w:rsidRDefault="00EB3451" w:rsidP="00206D59">
            <w:pPr>
              <w:pStyle w:val="Heading1"/>
              <w:outlineLvl w:val="0"/>
            </w:pPr>
            <w:r>
              <w:lastRenderedPageBreak/>
              <w:t xml:space="preserve"> INITIATIVE </w:t>
            </w:r>
            <w:r w:rsidR="00676020">
              <w:t>3.</w:t>
            </w:r>
          </w:p>
          <w:p w14:paraId="144B47CB" w14:textId="77777777" w:rsidR="00676020" w:rsidRDefault="00676020" w:rsidP="00206D59">
            <w:pPr>
              <w:pStyle w:val="Heading1"/>
              <w:outlineLvl w:val="0"/>
            </w:pPr>
            <w:r>
              <w:t>DEMENTIA/</w:t>
            </w:r>
          </w:p>
          <w:p w14:paraId="270DE01C" w14:textId="77777777" w:rsidR="00676020" w:rsidRDefault="00676020" w:rsidP="00206D59">
            <w:pPr>
              <w:pStyle w:val="Heading1"/>
              <w:outlineLvl w:val="0"/>
            </w:pPr>
            <w:r>
              <w:t>BEHAVIOURS</w:t>
            </w:r>
          </w:p>
        </w:tc>
        <w:tc>
          <w:tcPr>
            <w:tcW w:w="258" w:type="dxa"/>
          </w:tcPr>
          <w:p w14:paraId="5A5B4FD6" w14:textId="77777777" w:rsidR="00676020" w:rsidRPr="004502A9" w:rsidRDefault="00676020" w:rsidP="00206D59">
            <w:pPr>
              <w:pStyle w:val="NoSpacing"/>
            </w:pPr>
          </w:p>
        </w:tc>
        <w:tc>
          <w:tcPr>
            <w:tcW w:w="6265" w:type="dxa"/>
          </w:tcPr>
          <w:p w14:paraId="7C12B163" w14:textId="77777777" w:rsidR="00676020" w:rsidRDefault="00676020" w:rsidP="00206D59">
            <w:pPr>
              <w:spacing w:line="259" w:lineRule="auto"/>
            </w:pPr>
            <w:r w:rsidRPr="00357697">
              <w:t xml:space="preserve">Nearly 80% of Residents enter LTC with some degree of dementia. </w:t>
            </w:r>
          </w:p>
          <w:p w14:paraId="742C0B56" w14:textId="77777777" w:rsidR="00676020" w:rsidRDefault="00676020" w:rsidP="00206D59">
            <w:pPr>
              <w:spacing w:line="259" w:lineRule="auto"/>
            </w:pPr>
          </w:p>
          <w:p w14:paraId="58BBE37E" w14:textId="77777777" w:rsidR="00676020" w:rsidRDefault="00676020" w:rsidP="00206D59"/>
        </w:tc>
      </w:tr>
      <w:tr w:rsidR="00676020" w:rsidRPr="004502A9" w14:paraId="6D34D435" w14:textId="77777777" w:rsidTr="00206D59">
        <w:tc>
          <w:tcPr>
            <w:tcW w:w="2553" w:type="dxa"/>
            <w:tcBorders>
              <w:right w:val="single" w:sz="12" w:space="0" w:color="002060"/>
            </w:tcBorders>
          </w:tcPr>
          <w:p w14:paraId="6C722CB8" w14:textId="77777777" w:rsidR="00676020" w:rsidRDefault="00676020" w:rsidP="00206D59">
            <w:pPr>
              <w:pStyle w:val="NoSpacing"/>
            </w:pPr>
            <w:r>
              <w:t>The Need</w:t>
            </w:r>
          </w:p>
        </w:tc>
        <w:tc>
          <w:tcPr>
            <w:tcW w:w="258" w:type="dxa"/>
          </w:tcPr>
          <w:p w14:paraId="732A848E" w14:textId="77777777" w:rsidR="00676020" w:rsidRPr="004502A9" w:rsidRDefault="00676020" w:rsidP="00206D59">
            <w:pPr>
              <w:pStyle w:val="NoSpacing"/>
            </w:pPr>
          </w:p>
        </w:tc>
        <w:tc>
          <w:tcPr>
            <w:tcW w:w="6265" w:type="dxa"/>
          </w:tcPr>
          <w:p w14:paraId="489C3462" w14:textId="1E5C5C04" w:rsidR="00EB3451" w:rsidRDefault="00676020" w:rsidP="00206D59">
            <w:pPr>
              <w:rPr>
                <w:lang w:val="en-US"/>
              </w:rPr>
            </w:pPr>
            <w:r>
              <w:rPr>
                <w:lang w:val="en-US"/>
              </w:rPr>
              <w:t>Patients in ALC beds with dementia/behaviours</w:t>
            </w:r>
            <w:r w:rsidR="00EB3451">
              <w:rPr>
                <w:lang w:val="en-US"/>
              </w:rPr>
              <w:t xml:space="preserve"> are </w:t>
            </w:r>
            <w:r w:rsidR="00A94CB9">
              <w:rPr>
                <w:lang w:val="en-US"/>
              </w:rPr>
              <w:t>difficult</w:t>
            </w:r>
            <w:r w:rsidR="00EB3451">
              <w:rPr>
                <w:lang w:val="en-US"/>
              </w:rPr>
              <w:t xml:space="preserve"> to place. LTC homes refuse them based on challenges in meeting their needs as well as </w:t>
            </w:r>
            <w:r w:rsidR="0032669F">
              <w:rPr>
                <w:lang w:val="en-US"/>
              </w:rPr>
              <w:t>lacking</w:t>
            </w:r>
            <w:r w:rsidR="00EB3451">
              <w:rPr>
                <w:lang w:val="en-US"/>
              </w:rPr>
              <w:t xml:space="preserve"> the capacity and resources to deal with behaviours that are hard to manage. </w:t>
            </w:r>
          </w:p>
          <w:p w14:paraId="0462FAA4" w14:textId="77777777" w:rsidR="00EB3451" w:rsidRDefault="00EB3451" w:rsidP="00206D59">
            <w:pPr>
              <w:rPr>
                <w:lang w:val="en-US"/>
              </w:rPr>
            </w:pPr>
          </w:p>
          <w:p w14:paraId="412C2336" w14:textId="3A050D01" w:rsidR="00676020" w:rsidRDefault="00676020" w:rsidP="00206D59">
            <w:pPr>
              <w:rPr>
                <w:lang w:val="en-US"/>
              </w:rPr>
            </w:pPr>
            <w:r>
              <w:rPr>
                <w:lang w:val="en-US"/>
              </w:rPr>
              <w:t>In addition, crisis placements from the community are frequently from caregivers who can no longer provide the care their loved ones require.</w:t>
            </w:r>
          </w:p>
          <w:p w14:paraId="554FB08C" w14:textId="77777777" w:rsidR="00676020" w:rsidRPr="002F1F18" w:rsidRDefault="00676020" w:rsidP="00206D59">
            <w:pPr>
              <w:rPr>
                <w:lang w:val="en-US"/>
              </w:rPr>
            </w:pPr>
          </w:p>
        </w:tc>
      </w:tr>
      <w:tr w:rsidR="00676020" w:rsidRPr="004502A9" w14:paraId="168AA315" w14:textId="77777777" w:rsidTr="00206D59">
        <w:tc>
          <w:tcPr>
            <w:tcW w:w="2553" w:type="dxa"/>
            <w:tcBorders>
              <w:right w:val="single" w:sz="12" w:space="0" w:color="002060"/>
            </w:tcBorders>
          </w:tcPr>
          <w:p w14:paraId="1EBDDDEE" w14:textId="77777777" w:rsidR="00676020" w:rsidRDefault="00676020" w:rsidP="00206D59">
            <w:pPr>
              <w:pStyle w:val="NoSpacing"/>
            </w:pPr>
            <w:r>
              <w:t>Our Plan</w:t>
            </w:r>
          </w:p>
        </w:tc>
        <w:tc>
          <w:tcPr>
            <w:tcW w:w="258" w:type="dxa"/>
          </w:tcPr>
          <w:p w14:paraId="74F7C3DB" w14:textId="77777777" w:rsidR="00676020" w:rsidRPr="004502A9" w:rsidRDefault="00676020" w:rsidP="00206D59">
            <w:pPr>
              <w:pStyle w:val="NoSpacing"/>
            </w:pPr>
          </w:p>
        </w:tc>
        <w:tc>
          <w:tcPr>
            <w:tcW w:w="6265" w:type="dxa"/>
          </w:tcPr>
          <w:p w14:paraId="6021A4F0" w14:textId="5FE7B240" w:rsidR="00676020" w:rsidRDefault="00676020" w:rsidP="00206D59">
            <w:pPr>
              <w:rPr>
                <w:color w:val="002060"/>
              </w:rPr>
            </w:pPr>
            <w:r w:rsidRPr="002C6CB7">
              <w:rPr>
                <w:b/>
                <w:color w:val="002060"/>
              </w:rPr>
              <w:t>We commit to adding 21 new beds (doubling our current size) for Residents with dementia/behaviours and helping them to enjoy each day.</w:t>
            </w:r>
            <w:r w:rsidRPr="002C6CB7">
              <w:rPr>
                <w:color w:val="002060"/>
              </w:rPr>
              <w:t xml:space="preserve"> </w:t>
            </w:r>
          </w:p>
          <w:p w14:paraId="56AE1B9D" w14:textId="70663D95" w:rsidR="00EB3451" w:rsidRDefault="00EB3451" w:rsidP="00206D59">
            <w:pPr>
              <w:rPr>
                <w:color w:val="002060"/>
              </w:rPr>
            </w:pPr>
          </w:p>
          <w:p w14:paraId="1D557E62" w14:textId="2EC35FF4" w:rsidR="00EB3451" w:rsidRPr="00EB3451" w:rsidRDefault="00EB3451" w:rsidP="00206D59">
            <w:r w:rsidRPr="002F1F18">
              <w:t>The addition of these beds will further support the reduction of ALC in local hospitals for patients who have higher needs due to behaviours.</w:t>
            </w:r>
          </w:p>
          <w:p w14:paraId="136833E3" w14:textId="77777777" w:rsidR="0032669F" w:rsidRDefault="0032669F" w:rsidP="00206D59">
            <w:pPr>
              <w:rPr>
                <w:color w:val="002060"/>
              </w:rPr>
            </w:pPr>
          </w:p>
          <w:p w14:paraId="05C1791C" w14:textId="468690BE" w:rsidR="00676020" w:rsidRDefault="00EB3451" w:rsidP="00206D59">
            <w:pPr>
              <w:rPr>
                <w:color w:val="002060"/>
              </w:rPr>
            </w:pPr>
            <w:r w:rsidRPr="004B3C6A">
              <w:t xml:space="preserve">In addition, we </w:t>
            </w:r>
            <w:r w:rsidR="004B3C6A" w:rsidRPr="004B3C6A">
              <w:t>are</w:t>
            </w:r>
            <w:r w:rsidRPr="004B3C6A">
              <w:t xml:space="preserve"> piloting</w:t>
            </w:r>
            <w:r w:rsidR="00AB2273" w:rsidRPr="004B3C6A">
              <w:t xml:space="preserve"> </w:t>
            </w:r>
            <w:r w:rsidR="004B3C6A" w:rsidRPr="004B3C6A">
              <w:t>an enhanced dementia/behaviour</w:t>
            </w:r>
            <w:r w:rsidR="00AB2273" w:rsidRPr="004B3C6A">
              <w:t xml:space="preserve"> model of care in advance</w:t>
            </w:r>
            <w:r w:rsidR="004B3C6A" w:rsidRPr="004B3C6A">
              <w:t xml:space="preserve"> of opening the new beds at Fairview. The </w:t>
            </w:r>
            <w:r w:rsidR="00F669AB">
              <w:t xml:space="preserve">two-part </w:t>
            </w:r>
            <w:r w:rsidR="004B3C6A" w:rsidRPr="004B3C6A">
              <w:t>pilot is located</w:t>
            </w:r>
            <w:r w:rsidR="00AB2273" w:rsidRPr="004B3C6A">
              <w:t xml:space="preserve"> at Parkwood</w:t>
            </w:r>
            <w:r w:rsidR="00F669AB">
              <w:t xml:space="preserve"> Mennonite Home</w:t>
            </w:r>
            <w:r w:rsidR="00AB2273" w:rsidRPr="004B3C6A">
              <w:t xml:space="preserve">, our sister Campus in Waterloo, in partnership with Grand River Hospital, </w:t>
            </w:r>
            <w:r w:rsidR="004B3C6A" w:rsidRPr="004B3C6A">
              <w:t xml:space="preserve">the LHIN, Behaviour Supports Ontario, and the community </w:t>
            </w:r>
            <w:r w:rsidR="0032669F" w:rsidRPr="004B3C6A">
              <w:t>to ensure placement success</w:t>
            </w:r>
            <w:r w:rsidR="004B3C6A" w:rsidRPr="004B3C6A">
              <w:t>, including</w:t>
            </w:r>
            <w:r w:rsidR="0032669F" w:rsidRPr="004B3C6A">
              <w:t>:</w:t>
            </w:r>
          </w:p>
          <w:p w14:paraId="454C8306" w14:textId="546D2050" w:rsidR="00EB3451" w:rsidRPr="0044483E" w:rsidRDefault="00EB3451" w:rsidP="00EB3451">
            <w:pPr>
              <w:pStyle w:val="NormalBullet2"/>
            </w:pPr>
            <w:r w:rsidRPr="00EB3451">
              <w:rPr>
                <w:b/>
                <w:color w:val="002060"/>
                <w:lang w:val="en-US"/>
              </w:rPr>
              <w:t>Admission</w:t>
            </w:r>
            <w:r w:rsidRPr="00EB3451">
              <w:rPr>
                <w:color w:val="002060"/>
                <w:lang w:val="en-US"/>
              </w:rPr>
              <w:t xml:space="preserve"> </w:t>
            </w:r>
            <w:r w:rsidRPr="0044483E">
              <w:rPr>
                <w:b/>
                <w:color w:val="002060"/>
                <w:lang w:val="en-US"/>
              </w:rPr>
              <w:t>Transition Team</w:t>
            </w:r>
            <w:r w:rsidRPr="0044483E">
              <w:rPr>
                <w:color w:val="002060"/>
                <w:lang w:val="en-US"/>
              </w:rPr>
              <w:t xml:space="preserve"> </w:t>
            </w:r>
            <w:r>
              <w:rPr>
                <w:lang w:val="en-US"/>
              </w:rPr>
              <w:t xml:space="preserve">to LTC Home </w:t>
            </w:r>
            <w:r w:rsidRPr="00EB3451">
              <w:rPr>
                <w:b/>
                <w:lang w:val="en-US"/>
              </w:rPr>
              <w:t>(ATT HOME Program)</w:t>
            </w:r>
            <w:r>
              <w:rPr>
                <w:lang w:val="en-US"/>
              </w:rPr>
              <w:t xml:space="preserve"> to ensure safe, seamless transitions to the Home</w:t>
            </w:r>
          </w:p>
          <w:p w14:paraId="234B652F" w14:textId="24DBCBCE" w:rsidR="00EB3451" w:rsidRPr="00E93893" w:rsidRDefault="007F392B" w:rsidP="00EB3451">
            <w:pPr>
              <w:pStyle w:val="NormalBullet2"/>
            </w:pPr>
            <w:r>
              <w:rPr>
                <w:b/>
                <w:color w:val="002060"/>
              </w:rPr>
              <w:t xml:space="preserve">Integrated </w:t>
            </w:r>
            <w:r w:rsidR="00EB3451" w:rsidRPr="0044483E">
              <w:rPr>
                <w:b/>
                <w:color w:val="002060"/>
              </w:rPr>
              <w:t>Adult Day Program</w:t>
            </w:r>
            <w:r w:rsidR="00EB3451" w:rsidRPr="0044483E">
              <w:rPr>
                <w:color w:val="002060"/>
              </w:rPr>
              <w:t xml:space="preserve"> </w:t>
            </w:r>
            <w:r w:rsidR="00EB3451">
              <w:t>model for LTC</w:t>
            </w:r>
          </w:p>
          <w:p w14:paraId="1732E512" w14:textId="77777777" w:rsidR="00676020" w:rsidRPr="002F1F18" w:rsidRDefault="00676020" w:rsidP="00EB3451">
            <w:pPr>
              <w:rPr>
                <w:lang w:val="en-US"/>
              </w:rPr>
            </w:pPr>
          </w:p>
        </w:tc>
      </w:tr>
      <w:tr w:rsidR="00676020" w:rsidRPr="004502A9" w14:paraId="3310646A" w14:textId="77777777" w:rsidTr="00206D59">
        <w:tc>
          <w:tcPr>
            <w:tcW w:w="2553" w:type="dxa"/>
            <w:tcBorders>
              <w:right w:val="single" w:sz="12" w:space="0" w:color="002060"/>
            </w:tcBorders>
          </w:tcPr>
          <w:p w14:paraId="5F9F114D" w14:textId="45DA3180" w:rsidR="00676020" w:rsidRDefault="00676020" w:rsidP="00206D59">
            <w:pPr>
              <w:pStyle w:val="NoSpacing"/>
            </w:pPr>
            <w:r>
              <w:t>Seamless Transitions</w:t>
            </w:r>
            <w:r w:rsidR="00EB3451">
              <w:t xml:space="preserve"> with the ATT HOME Program</w:t>
            </w:r>
          </w:p>
        </w:tc>
        <w:tc>
          <w:tcPr>
            <w:tcW w:w="258" w:type="dxa"/>
          </w:tcPr>
          <w:p w14:paraId="7467AB69" w14:textId="77777777" w:rsidR="00676020" w:rsidRPr="004502A9" w:rsidRDefault="00676020" w:rsidP="00206D59">
            <w:pPr>
              <w:pStyle w:val="NoSpacing"/>
            </w:pPr>
          </w:p>
        </w:tc>
        <w:tc>
          <w:tcPr>
            <w:tcW w:w="6265" w:type="dxa"/>
          </w:tcPr>
          <w:p w14:paraId="4827BF53" w14:textId="77777777" w:rsidR="00676020" w:rsidRPr="00CA59FD" w:rsidRDefault="00676020" w:rsidP="00206D59">
            <w:r w:rsidRPr="00CA59FD">
              <w:t xml:space="preserve">Fairview’s ten-year plus partnership with the Cambridge Collaborative Care Committee (CCCC), comprised of the Cambridge Memorial Hospital (CMH) and the other seven LTC </w:t>
            </w:r>
            <w:r w:rsidRPr="00CA59FD">
              <w:lastRenderedPageBreak/>
              <w:t xml:space="preserve">Homes that 'feed' CMH, has benefitted hospital staff, as well as Fairview’s staff and Residents. </w:t>
            </w:r>
          </w:p>
          <w:p w14:paraId="37E3A773" w14:textId="77777777" w:rsidR="00676020" w:rsidRPr="00CA59FD" w:rsidRDefault="00676020" w:rsidP="00206D59"/>
          <w:p w14:paraId="339BA784" w14:textId="77777777" w:rsidR="00676020" w:rsidRPr="00CA59FD" w:rsidRDefault="00676020" w:rsidP="00206D59">
            <w:r w:rsidRPr="00CA59FD">
              <w:t xml:space="preserve">Per the Director of Mental Health and Emergency, CMH: “Fairview Mennonite Home and Cambridge Memorial Hospital’s active partnership has substantially helped to reduce resident’s emergency department visits and admissions to hospital.” “Residents are more vulnerable during these transitions, so efforts to reduce risks are key for resident care and safety. Speaking from the acute care perspective, Fairview Mennonite Home continues to make positive changes for the </w:t>
            </w:r>
            <w:r>
              <w:t>Residents</w:t>
            </w:r>
            <w:r w:rsidRPr="00CA59FD">
              <w:t xml:space="preserve"> of this facility, as well as support to the care staff who apply interventions when </w:t>
            </w:r>
            <w:r>
              <w:t>Residents</w:t>
            </w:r>
            <w:r w:rsidRPr="00CA59FD">
              <w:t xml:space="preserve"> are transferred from hospital back to their facility.” </w:t>
            </w:r>
          </w:p>
          <w:p w14:paraId="75764A64" w14:textId="77777777" w:rsidR="00676020" w:rsidRPr="00CA59FD" w:rsidRDefault="00676020" w:rsidP="00206D59"/>
          <w:p w14:paraId="5610DD8E" w14:textId="1271230E" w:rsidR="00676020" w:rsidRDefault="00676020" w:rsidP="00206D59">
            <w:r w:rsidRPr="00CA59FD">
              <w:t xml:space="preserve">Fairview continues to build on this with the introduction of a dedicated Fairview </w:t>
            </w:r>
            <w:r>
              <w:t xml:space="preserve">Admission </w:t>
            </w:r>
            <w:r w:rsidRPr="00CA59FD">
              <w:t>Transition Team to support seamless transitions for each Resident, from Hospital to Home, Community to Home, and Home to Hospital</w:t>
            </w:r>
            <w:r w:rsidR="00F669AB">
              <w:t>, based on the results of the pilot (see above).</w:t>
            </w:r>
          </w:p>
          <w:p w14:paraId="60107AE8" w14:textId="77777777" w:rsidR="00676020" w:rsidRDefault="00676020" w:rsidP="00206D59"/>
          <w:p w14:paraId="73480CD1" w14:textId="31CF8935" w:rsidR="00676020" w:rsidRDefault="00676020" w:rsidP="00206D59">
            <w:r w:rsidRPr="00CA59FD">
              <w:t xml:space="preserve">In particular, when a Resident is transferred from Hospital to Home, a Care coordinator will work closely with the hospital to ensure medical records, medication reconciliation and the care plan are fully established, and developed in conference with the Resident’s spouse/partner and/or </w:t>
            </w:r>
            <w:r w:rsidR="00AB2273">
              <w:t>substitute decision maker (SDM)</w:t>
            </w:r>
            <w:r w:rsidRPr="00CA59FD">
              <w:t>, prior to moving to Fairview.</w:t>
            </w:r>
            <w:r>
              <w:t xml:space="preserve"> </w:t>
            </w:r>
          </w:p>
          <w:p w14:paraId="2E209567" w14:textId="77777777" w:rsidR="00676020" w:rsidRDefault="00676020" w:rsidP="00206D59"/>
        </w:tc>
      </w:tr>
      <w:tr w:rsidR="00676020" w:rsidRPr="004502A9" w14:paraId="1107D2B3" w14:textId="77777777" w:rsidTr="00206D59">
        <w:tc>
          <w:tcPr>
            <w:tcW w:w="2553" w:type="dxa"/>
            <w:tcBorders>
              <w:right w:val="single" w:sz="12" w:space="0" w:color="002060"/>
            </w:tcBorders>
          </w:tcPr>
          <w:p w14:paraId="1D4A6968" w14:textId="77777777" w:rsidR="00676020" w:rsidRDefault="00676020" w:rsidP="00206D59">
            <w:pPr>
              <w:pStyle w:val="NoSpacing"/>
            </w:pPr>
            <w:r>
              <w:lastRenderedPageBreak/>
              <w:t xml:space="preserve">Integrated </w:t>
            </w:r>
          </w:p>
          <w:p w14:paraId="4ABA7CA5" w14:textId="77777777" w:rsidR="00676020" w:rsidRDefault="00676020" w:rsidP="00206D59">
            <w:pPr>
              <w:pStyle w:val="NoSpacing"/>
            </w:pPr>
            <w:r>
              <w:t>Adult Day Program for LTC</w:t>
            </w:r>
          </w:p>
        </w:tc>
        <w:tc>
          <w:tcPr>
            <w:tcW w:w="258" w:type="dxa"/>
          </w:tcPr>
          <w:p w14:paraId="6F4C92D1" w14:textId="77777777" w:rsidR="00676020" w:rsidRPr="004502A9" w:rsidRDefault="00676020" w:rsidP="00206D59">
            <w:pPr>
              <w:pStyle w:val="NoSpacing"/>
            </w:pPr>
          </w:p>
        </w:tc>
        <w:tc>
          <w:tcPr>
            <w:tcW w:w="6265" w:type="dxa"/>
          </w:tcPr>
          <w:p w14:paraId="2FA6A079" w14:textId="7C81A16D" w:rsidR="0032669F" w:rsidRPr="00A251B7" w:rsidRDefault="0032669F" w:rsidP="0032669F">
            <w:pPr>
              <w:rPr>
                <w:lang w:val="en-US"/>
              </w:rPr>
            </w:pPr>
            <w:r>
              <w:rPr>
                <w:lang w:val="en-US"/>
              </w:rPr>
              <w:t>Fairview’s long-standing experience in Adult Day programming (in partnership with the City of Cambridge), and the extensive amenities on campus provide Fairview with a significant unique opportunity to integrate the Adult Day Program model to benefit LTC Residents with high-risk and/or special needs</w:t>
            </w:r>
            <w:r w:rsidR="00A251B7">
              <w:rPr>
                <w:lang w:val="en-US"/>
              </w:rPr>
              <w:t xml:space="preserve">. </w:t>
            </w:r>
            <w:r w:rsidR="00A251B7" w:rsidRPr="002F1F18">
              <w:rPr>
                <w:lang w:val="en-US"/>
              </w:rPr>
              <w:t>Fairview</w:t>
            </w:r>
            <w:r w:rsidR="00A251B7">
              <w:rPr>
                <w:lang w:val="en-US"/>
              </w:rPr>
              <w:t>’s staff already</w:t>
            </w:r>
            <w:r w:rsidR="00A251B7" w:rsidRPr="002F1F18">
              <w:rPr>
                <w:lang w:val="en-US"/>
              </w:rPr>
              <w:t xml:space="preserve"> has extensive experience in programming for Residents with special needs </w:t>
            </w:r>
            <w:r w:rsidR="00A251B7" w:rsidRPr="002F1F18">
              <w:rPr>
                <w:lang w:val="en-US"/>
              </w:rPr>
              <w:lastRenderedPageBreak/>
              <w:t xml:space="preserve">due to dementia, supported by our BSO trained team, and specialized therapeutic programs and services. </w:t>
            </w:r>
          </w:p>
          <w:p w14:paraId="6E268065" w14:textId="77777777" w:rsidR="0032669F" w:rsidRDefault="0032669F" w:rsidP="00206D59">
            <w:pPr>
              <w:rPr>
                <w:lang w:val="en-US"/>
              </w:rPr>
            </w:pPr>
          </w:p>
          <w:p w14:paraId="67A943B3" w14:textId="3D715984" w:rsidR="00676020" w:rsidRDefault="00676020" w:rsidP="00206D59">
            <w:pPr>
              <w:rPr>
                <w:lang w:val="en-US"/>
              </w:rPr>
            </w:pPr>
            <w:r w:rsidRPr="002F1F18">
              <w:rPr>
                <w:lang w:val="en-US"/>
              </w:rPr>
              <w:t>In advance of doubling the size of our dementia cluster, we will pilot a more integrated, wrap-around program, that ensures every Resident has</w:t>
            </w:r>
            <w:r w:rsidRPr="00F87CB9">
              <w:rPr>
                <w:lang w:val="en-US"/>
              </w:rPr>
              <w:t xml:space="preserve"> the opportunity to attend a specially designed Day Program, in small groups of six to eight people, </w:t>
            </w:r>
            <w:r w:rsidRPr="002F1F18">
              <w:rPr>
                <w:lang w:val="en-US"/>
              </w:rPr>
              <w:t xml:space="preserve">who share similar programming needs. The small groups will be </w:t>
            </w:r>
            <w:r w:rsidRPr="00F87CB9">
              <w:rPr>
                <w:lang w:val="en-US"/>
              </w:rPr>
              <w:t>staffed by two people</w:t>
            </w:r>
            <w:r w:rsidRPr="002F1F18">
              <w:rPr>
                <w:lang w:val="en-US"/>
              </w:rPr>
              <w:t xml:space="preserve"> and </w:t>
            </w:r>
            <w:r w:rsidRPr="00F87CB9">
              <w:rPr>
                <w:lang w:val="en-US"/>
              </w:rPr>
              <w:t>supported by volunteers.</w:t>
            </w:r>
            <w:r w:rsidRPr="002F1F18">
              <w:rPr>
                <w:lang w:val="en-US"/>
              </w:rPr>
              <w:t xml:space="preserve"> </w:t>
            </w:r>
            <w:r w:rsidR="0032669F">
              <w:rPr>
                <w:lang w:val="en-US"/>
              </w:rPr>
              <w:t>This unique programming is possible due to the quantity and quality of the amenities available on Fairview’s Campus.</w:t>
            </w:r>
          </w:p>
          <w:p w14:paraId="639719E5" w14:textId="77777777" w:rsidR="00676020" w:rsidRDefault="00676020" w:rsidP="00206D59">
            <w:pPr>
              <w:rPr>
                <w:lang w:val="en-US"/>
              </w:rPr>
            </w:pPr>
          </w:p>
          <w:p w14:paraId="36C9474D" w14:textId="77777777" w:rsidR="00676020" w:rsidRPr="002F1F18" w:rsidRDefault="00676020" w:rsidP="00206D59">
            <w:pPr>
              <w:rPr>
                <w:lang w:val="en-US"/>
              </w:rPr>
            </w:pPr>
            <w:r w:rsidRPr="002F1F18">
              <w:rPr>
                <w:lang w:val="en-US"/>
              </w:rPr>
              <w:t xml:space="preserve">We will pilot the program at Parkwood Mennonite Home, and incorporate it into Fairview. </w:t>
            </w:r>
            <w:r w:rsidRPr="002F1F18">
              <w:t>We are also looking to expand our restorative approach, as well as provide a more comprehensive education for families prior to placement.</w:t>
            </w:r>
          </w:p>
          <w:p w14:paraId="62C11808" w14:textId="77777777" w:rsidR="00676020" w:rsidRPr="00F87CB9" w:rsidRDefault="00676020" w:rsidP="00206D59">
            <w:pPr>
              <w:spacing w:line="259" w:lineRule="auto"/>
            </w:pPr>
          </w:p>
          <w:p w14:paraId="24C3DA8D" w14:textId="77777777" w:rsidR="00676020" w:rsidRPr="00F87CB9" w:rsidRDefault="00676020" w:rsidP="00206D59">
            <w:r w:rsidRPr="00F87CB9">
              <w:rPr>
                <w:lang w:val="en-US"/>
              </w:rPr>
              <w:t xml:space="preserve">The Program </w:t>
            </w:r>
            <w:r w:rsidRPr="009648D8">
              <w:t>will be integrated with the existing Seniors Active Living Centre, to engage in supervised social activities, so they can enjoy the full Campus amenities</w:t>
            </w:r>
            <w:r w:rsidRPr="002F1F18">
              <w:rPr>
                <w:lang w:val="en-US"/>
              </w:rPr>
              <w:t xml:space="preserve">, </w:t>
            </w:r>
            <w:r w:rsidRPr="00F87CB9">
              <w:rPr>
                <w:lang w:val="en-US"/>
              </w:rPr>
              <w:t>including:</w:t>
            </w:r>
          </w:p>
          <w:p w14:paraId="08A41F6E" w14:textId="77777777" w:rsidR="00676020" w:rsidRPr="009648D8" w:rsidRDefault="00676020" w:rsidP="00206D59">
            <w:pPr>
              <w:pStyle w:val="NormalBullet"/>
            </w:pPr>
            <w:r>
              <w:t xml:space="preserve">Warm water </w:t>
            </w:r>
            <w:r w:rsidRPr="009648D8">
              <w:t>Therapy pool, with a lift</w:t>
            </w:r>
          </w:p>
          <w:p w14:paraId="1B566806" w14:textId="77777777" w:rsidR="00676020" w:rsidRPr="009648D8" w:rsidRDefault="00676020" w:rsidP="00206D59">
            <w:pPr>
              <w:pStyle w:val="NormalBullet"/>
            </w:pPr>
            <w:r w:rsidRPr="009648D8">
              <w:t>Art, music, pet and horticulture therapy</w:t>
            </w:r>
          </w:p>
          <w:p w14:paraId="5CE17656" w14:textId="535E2A09" w:rsidR="00676020" w:rsidRPr="009648D8" w:rsidRDefault="00676020" w:rsidP="00206D59">
            <w:pPr>
              <w:pStyle w:val="NormalBullet"/>
            </w:pPr>
            <w:r w:rsidRPr="009648D8">
              <w:t xml:space="preserve">Fitness </w:t>
            </w:r>
            <w:r w:rsidR="0032669F">
              <w:t xml:space="preserve">centre </w:t>
            </w:r>
            <w:r w:rsidRPr="009648D8">
              <w:t>and exercise program</w:t>
            </w:r>
          </w:p>
          <w:p w14:paraId="50859802" w14:textId="37C3EBAB" w:rsidR="00676020" w:rsidRPr="009648D8" w:rsidRDefault="00676020" w:rsidP="00206D59">
            <w:pPr>
              <w:pStyle w:val="NormalBullet"/>
            </w:pPr>
            <w:r w:rsidRPr="009648D8">
              <w:t xml:space="preserve">Entertainment in our auditorium; games, bowling and social outings, using </w:t>
            </w:r>
            <w:r w:rsidR="0032669F">
              <w:t>Fairview’s</w:t>
            </w:r>
            <w:r w:rsidRPr="009648D8">
              <w:t xml:space="preserve"> bus</w:t>
            </w:r>
          </w:p>
          <w:p w14:paraId="30256B9B" w14:textId="77777777" w:rsidR="00676020" w:rsidRPr="00F87CB9" w:rsidRDefault="00676020" w:rsidP="00206D59">
            <w:pPr>
              <w:pStyle w:val="NormalBullet"/>
            </w:pPr>
            <w:r w:rsidRPr="009648D8">
              <w:t>Activity room, including a servery to enjoy healthy snacks, a noon day meal,</w:t>
            </w:r>
            <w:r w:rsidRPr="00F87CB9">
              <w:rPr>
                <w:lang w:val="en-US"/>
              </w:rPr>
              <w:t xml:space="preserve"> conversation and healthy interaction</w:t>
            </w:r>
          </w:p>
          <w:p w14:paraId="4CFC9D0D" w14:textId="77777777" w:rsidR="00676020" w:rsidRDefault="00676020" w:rsidP="00206D59"/>
          <w:p w14:paraId="1221E766" w14:textId="195A97B8" w:rsidR="007F392B" w:rsidRDefault="007F392B" w:rsidP="007F392B">
            <w:pPr>
              <w:rPr>
                <w:b/>
                <w:color w:val="C00000"/>
              </w:rPr>
            </w:pPr>
            <w:r w:rsidRPr="005A55EB">
              <w:rPr>
                <w:b/>
                <w:color w:val="C00000"/>
              </w:rPr>
              <w:t xml:space="preserve">SEE ADDENDUM: </w:t>
            </w:r>
            <w:r>
              <w:rPr>
                <w:b/>
                <w:color w:val="C00000"/>
              </w:rPr>
              <w:t>PILOT</w:t>
            </w:r>
          </w:p>
          <w:p w14:paraId="269DDBD9" w14:textId="044B049D" w:rsidR="007F392B" w:rsidRDefault="007F392B" w:rsidP="00206D59"/>
        </w:tc>
      </w:tr>
      <w:tr w:rsidR="00676020" w:rsidRPr="004502A9" w14:paraId="11C18F28" w14:textId="77777777" w:rsidTr="00206D59">
        <w:tc>
          <w:tcPr>
            <w:tcW w:w="2553" w:type="dxa"/>
            <w:tcBorders>
              <w:right w:val="single" w:sz="12" w:space="0" w:color="002060"/>
            </w:tcBorders>
          </w:tcPr>
          <w:p w14:paraId="742ADFB6" w14:textId="77777777" w:rsidR="00676020" w:rsidRDefault="00676020" w:rsidP="00206D59">
            <w:pPr>
              <w:pStyle w:val="NoSpacing"/>
            </w:pPr>
            <w:r>
              <w:lastRenderedPageBreak/>
              <w:t>Dementia/Behaviours Environment</w:t>
            </w:r>
          </w:p>
        </w:tc>
        <w:tc>
          <w:tcPr>
            <w:tcW w:w="258" w:type="dxa"/>
          </w:tcPr>
          <w:p w14:paraId="2BD53C49" w14:textId="77777777" w:rsidR="00676020" w:rsidRPr="004502A9" w:rsidRDefault="00676020" w:rsidP="00206D59">
            <w:pPr>
              <w:pStyle w:val="NoSpacing"/>
            </w:pPr>
          </w:p>
        </w:tc>
        <w:tc>
          <w:tcPr>
            <w:tcW w:w="6265" w:type="dxa"/>
          </w:tcPr>
          <w:p w14:paraId="40E96774" w14:textId="437B3A32" w:rsidR="00676020" w:rsidRDefault="00676020" w:rsidP="00206D59">
            <w:r w:rsidRPr="00B94AE8">
              <w:t>In consultation with Bessant Pelech Associates, we are also incorporating plans to ensure Residents are in a physical environment that supports their emotional and mental well-being, as well as their physical safety; reduces the triggering effects of known stimulants</w:t>
            </w:r>
            <w:r>
              <w:t xml:space="preserve"> </w:t>
            </w:r>
            <w:r w:rsidRPr="00B94AE8">
              <w:t xml:space="preserve">and promotes a calm and </w:t>
            </w:r>
            <w:r w:rsidRPr="00B94AE8">
              <w:lastRenderedPageBreak/>
              <w:t>peaceful experience. This will include leveraging research to determine wall and flooring colours and considerations, reviewing the design of our outdoor space, and more.</w:t>
            </w:r>
          </w:p>
          <w:p w14:paraId="2E76770A" w14:textId="47E896AE" w:rsidR="007F392B" w:rsidRDefault="007F392B" w:rsidP="00206D59"/>
        </w:tc>
      </w:tr>
    </w:tbl>
    <w:p w14:paraId="5E8B7938" w14:textId="41C02ACE" w:rsidR="00676020" w:rsidRDefault="00676020" w:rsidP="00676020">
      <w:pPr>
        <w:spacing w:after="160" w:line="259" w:lineRule="auto"/>
        <w:rPr>
          <w:lang w:val="en-US"/>
        </w:rPr>
      </w:pPr>
    </w:p>
    <w:tbl>
      <w:tblPr>
        <w:tblStyle w:val="TableGrid"/>
        <w:tblW w:w="907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3"/>
        <w:gridCol w:w="258"/>
        <w:gridCol w:w="6265"/>
      </w:tblGrid>
      <w:tr w:rsidR="00676020" w:rsidRPr="004502A9" w14:paraId="40EC1AD2" w14:textId="77777777" w:rsidTr="00206D59">
        <w:tc>
          <w:tcPr>
            <w:tcW w:w="2553" w:type="dxa"/>
            <w:tcBorders>
              <w:right w:val="single" w:sz="12" w:space="0" w:color="002060"/>
            </w:tcBorders>
          </w:tcPr>
          <w:p w14:paraId="604D97B0" w14:textId="565CBC96" w:rsidR="00676020" w:rsidRDefault="00AB2273" w:rsidP="00206D59">
            <w:pPr>
              <w:pStyle w:val="Heading1"/>
              <w:outlineLvl w:val="0"/>
            </w:pPr>
            <w:r>
              <w:t xml:space="preserve">INITIATIVE </w:t>
            </w:r>
            <w:r w:rsidR="00676020">
              <w:t>4.</w:t>
            </w:r>
          </w:p>
          <w:p w14:paraId="1BC13393" w14:textId="77777777" w:rsidR="00676020" w:rsidRDefault="00676020" w:rsidP="00206D59">
            <w:pPr>
              <w:pStyle w:val="Heading1"/>
              <w:outlineLvl w:val="0"/>
            </w:pPr>
            <w:r>
              <w:t>MALE BASIC PRIORITY BEDS</w:t>
            </w:r>
          </w:p>
        </w:tc>
        <w:tc>
          <w:tcPr>
            <w:tcW w:w="258" w:type="dxa"/>
          </w:tcPr>
          <w:p w14:paraId="5DE452CF" w14:textId="77777777" w:rsidR="00676020" w:rsidRPr="004502A9" w:rsidRDefault="00676020" w:rsidP="00206D59">
            <w:pPr>
              <w:pStyle w:val="NoSpacing"/>
            </w:pPr>
          </w:p>
        </w:tc>
        <w:tc>
          <w:tcPr>
            <w:tcW w:w="6265" w:type="dxa"/>
          </w:tcPr>
          <w:p w14:paraId="1B49C92F" w14:textId="77777777" w:rsidR="00676020" w:rsidRDefault="00676020" w:rsidP="00206D59">
            <w:pPr>
              <w:rPr>
                <w:lang w:val="en-US"/>
              </w:rPr>
            </w:pPr>
            <w:r>
              <w:t xml:space="preserve">Cambridge has several neighbourhoods which are characterized by challenging socio-economic conditions; for some, this corresponds with mental health and addictions challenges. As this population ages, there are people – males in particular – who may have endured years of homelessness exacerbated by drug and/or alcohol use, leading to chronic illness and extended hospital stays. </w:t>
            </w:r>
          </w:p>
          <w:p w14:paraId="78B7DED2" w14:textId="77777777" w:rsidR="00676020" w:rsidRPr="00C900B8" w:rsidRDefault="00676020" w:rsidP="00206D59">
            <w:pPr>
              <w:rPr>
                <w:lang w:val="en-US"/>
              </w:rPr>
            </w:pPr>
            <w:r>
              <w:rPr>
                <w:lang w:val="en-US"/>
              </w:rPr>
              <w:t xml:space="preserve"> </w:t>
            </w:r>
          </w:p>
        </w:tc>
      </w:tr>
      <w:tr w:rsidR="00676020" w:rsidRPr="004502A9" w14:paraId="47AB97FA" w14:textId="77777777" w:rsidTr="00206D59">
        <w:tc>
          <w:tcPr>
            <w:tcW w:w="2553" w:type="dxa"/>
            <w:tcBorders>
              <w:right w:val="single" w:sz="12" w:space="0" w:color="002060"/>
            </w:tcBorders>
          </w:tcPr>
          <w:p w14:paraId="3CCDBFEF" w14:textId="77777777" w:rsidR="00676020" w:rsidRDefault="00676020" w:rsidP="00206D59">
            <w:pPr>
              <w:pStyle w:val="NoSpacing"/>
            </w:pPr>
            <w:r>
              <w:t>The Need</w:t>
            </w:r>
          </w:p>
        </w:tc>
        <w:tc>
          <w:tcPr>
            <w:tcW w:w="258" w:type="dxa"/>
          </w:tcPr>
          <w:p w14:paraId="3C48FEE7" w14:textId="77777777" w:rsidR="00676020" w:rsidRPr="004502A9" w:rsidRDefault="00676020" w:rsidP="00206D59">
            <w:pPr>
              <w:pStyle w:val="NoSpacing"/>
            </w:pPr>
          </w:p>
        </w:tc>
        <w:tc>
          <w:tcPr>
            <w:tcW w:w="6265" w:type="dxa"/>
          </w:tcPr>
          <w:p w14:paraId="5767BDE8" w14:textId="77777777" w:rsidR="00676020" w:rsidRDefault="00676020" w:rsidP="00206D59">
            <w:pPr>
              <w:rPr>
                <w:lang w:val="en-US"/>
              </w:rPr>
            </w:pPr>
            <w:r>
              <w:rPr>
                <w:lang w:val="en-US"/>
              </w:rPr>
              <w:t>The local hospital, Cambridge Memorial Hospital, is working to reduce its ALC beds from 19% to 9%. They have identified a priority need for LTC Male Basic beds to support this endeavour. In early consultation, Grand River Hospital has confirmed the same need.</w:t>
            </w:r>
          </w:p>
          <w:p w14:paraId="41ED4CE4" w14:textId="77777777" w:rsidR="00676020" w:rsidRDefault="00676020" w:rsidP="00206D59">
            <w:pPr>
              <w:rPr>
                <w:lang w:val="en-US"/>
              </w:rPr>
            </w:pPr>
          </w:p>
        </w:tc>
      </w:tr>
      <w:tr w:rsidR="00676020" w:rsidRPr="004502A9" w14:paraId="1220F62B" w14:textId="77777777" w:rsidTr="00206D59">
        <w:tc>
          <w:tcPr>
            <w:tcW w:w="2553" w:type="dxa"/>
            <w:tcBorders>
              <w:right w:val="single" w:sz="12" w:space="0" w:color="002060"/>
            </w:tcBorders>
          </w:tcPr>
          <w:p w14:paraId="1CF220CC" w14:textId="77777777" w:rsidR="00676020" w:rsidRDefault="00676020" w:rsidP="00206D59">
            <w:pPr>
              <w:pStyle w:val="NoSpacing"/>
            </w:pPr>
            <w:r>
              <w:t>Our Plan</w:t>
            </w:r>
          </w:p>
        </w:tc>
        <w:tc>
          <w:tcPr>
            <w:tcW w:w="258" w:type="dxa"/>
          </w:tcPr>
          <w:p w14:paraId="0FE0F6D2" w14:textId="77777777" w:rsidR="00676020" w:rsidRPr="004502A9" w:rsidRDefault="00676020" w:rsidP="00206D59">
            <w:pPr>
              <w:pStyle w:val="NoSpacing"/>
            </w:pPr>
          </w:p>
        </w:tc>
        <w:tc>
          <w:tcPr>
            <w:tcW w:w="6265" w:type="dxa"/>
          </w:tcPr>
          <w:p w14:paraId="44699F6B" w14:textId="77777777" w:rsidR="00676020" w:rsidRDefault="00676020" w:rsidP="00206D59">
            <w:r w:rsidRPr="009648D8">
              <w:rPr>
                <w:b/>
                <w:color w:val="002060"/>
                <w:lang w:val="en-US"/>
              </w:rPr>
              <w:t>Fairview will increase its B</w:t>
            </w:r>
            <w:r w:rsidRPr="009648D8">
              <w:rPr>
                <w:b/>
                <w:color w:val="002060"/>
              </w:rPr>
              <w:t>asic beds from 40% to 43%.</w:t>
            </w:r>
            <w:r w:rsidRPr="009648D8">
              <w:rPr>
                <w:color w:val="002060"/>
              </w:rPr>
              <w:t xml:space="preserve"> </w:t>
            </w:r>
            <w:r w:rsidRPr="009648D8">
              <w:rPr>
                <w:b/>
                <w:color w:val="002060"/>
              </w:rPr>
              <w:t>These beds will be specifically designated Male Basic.</w:t>
            </w:r>
            <w:r w:rsidRPr="009648D8">
              <w:rPr>
                <w:color w:val="002060"/>
              </w:rPr>
              <w:t xml:space="preserve"> </w:t>
            </w:r>
            <w:r w:rsidRPr="00157D52">
              <w:t xml:space="preserve">This is a unique proposition in Ontario – unique in that </w:t>
            </w:r>
            <w:r>
              <w:t xml:space="preserve">it goes </w:t>
            </w:r>
            <w:r w:rsidRPr="00157D52">
              <w:t xml:space="preserve">above and beyond the provincial mandate, and unique in </w:t>
            </w:r>
            <w:r>
              <w:t>their prioritization.</w:t>
            </w:r>
          </w:p>
          <w:p w14:paraId="2315B080" w14:textId="77777777" w:rsidR="00676020" w:rsidRDefault="00676020" w:rsidP="00206D59">
            <w:pPr>
              <w:rPr>
                <w:lang w:val="en-US"/>
              </w:rPr>
            </w:pPr>
          </w:p>
        </w:tc>
      </w:tr>
      <w:tr w:rsidR="00676020" w:rsidRPr="004502A9" w14:paraId="1D00CEC6" w14:textId="77777777" w:rsidTr="00206D59">
        <w:tc>
          <w:tcPr>
            <w:tcW w:w="2553" w:type="dxa"/>
            <w:tcBorders>
              <w:right w:val="single" w:sz="12" w:space="0" w:color="002060"/>
            </w:tcBorders>
          </w:tcPr>
          <w:p w14:paraId="15909708" w14:textId="77777777" w:rsidR="00676020" w:rsidRDefault="00676020" w:rsidP="00206D59">
            <w:pPr>
              <w:pStyle w:val="NoSpacing"/>
            </w:pPr>
            <w:r>
              <w:t>Seamless Transitions</w:t>
            </w:r>
          </w:p>
        </w:tc>
        <w:tc>
          <w:tcPr>
            <w:tcW w:w="258" w:type="dxa"/>
          </w:tcPr>
          <w:p w14:paraId="66FEC55A" w14:textId="77777777" w:rsidR="00676020" w:rsidRPr="004502A9" w:rsidRDefault="00676020" w:rsidP="00206D59">
            <w:pPr>
              <w:pStyle w:val="NoSpacing"/>
            </w:pPr>
          </w:p>
        </w:tc>
        <w:tc>
          <w:tcPr>
            <w:tcW w:w="6265" w:type="dxa"/>
          </w:tcPr>
          <w:p w14:paraId="56E5F76B" w14:textId="2F2164A1" w:rsidR="00676020" w:rsidRDefault="00676020" w:rsidP="00206D59">
            <w:pPr>
              <w:rPr>
                <w:rFonts w:eastAsia="Times New Roman"/>
                <w:color w:val="222222"/>
                <w:lang w:val="en-US" w:eastAsia="en-CA"/>
              </w:rPr>
            </w:pPr>
            <w:r>
              <w:rPr>
                <w:lang w:val="en-US"/>
              </w:rPr>
              <w:t>Fairview</w:t>
            </w:r>
            <w:r w:rsidR="0032669F">
              <w:rPr>
                <w:lang w:val="en-US"/>
              </w:rPr>
              <w:t xml:space="preserve">’s proposed </w:t>
            </w:r>
            <w:r>
              <w:rPr>
                <w:lang w:val="en-US"/>
              </w:rPr>
              <w:t xml:space="preserve">Admission Transition Team (ATT HOME) </w:t>
            </w:r>
            <w:r w:rsidR="0032669F">
              <w:rPr>
                <w:lang w:val="en-US"/>
              </w:rPr>
              <w:t>will</w:t>
            </w:r>
            <w:r>
              <w:rPr>
                <w:lang w:val="en-US"/>
              </w:rPr>
              <w:t xml:space="preserve"> work closely with placement coordinators to ensure </w:t>
            </w:r>
            <w:r w:rsidRPr="008A1847">
              <w:rPr>
                <w:lang w:val="en-US"/>
              </w:rPr>
              <w:t xml:space="preserve">seamless transitions from </w:t>
            </w:r>
            <w:r w:rsidRPr="00157D52">
              <w:rPr>
                <w:rFonts w:eastAsia="Times New Roman"/>
                <w:color w:val="222222"/>
                <w:lang w:val="en-US" w:eastAsia="en-CA"/>
              </w:rPr>
              <w:t>Hospital to Home</w:t>
            </w:r>
            <w:r>
              <w:rPr>
                <w:rFonts w:eastAsia="Times New Roman"/>
                <w:color w:val="222222"/>
                <w:lang w:val="en-US" w:eastAsia="en-CA"/>
              </w:rPr>
              <w:t xml:space="preserve"> </w:t>
            </w:r>
            <w:r w:rsidRPr="008A1847">
              <w:rPr>
                <w:rFonts w:eastAsia="Times New Roman"/>
                <w:color w:val="222222"/>
                <w:lang w:val="en-US" w:eastAsia="en-CA"/>
              </w:rPr>
              <w:t xml:space="preserve">and </w:t>
            </w:r>
            <w:r w:rsidRPr="00157D52">
              <w:rPr>
                <w:rFonts w:eastAsia="Times New Roman"/>
                <w:color w:val="222222"/>
                <w:lang w:val="en-US" w:eastAsia="en-CA"/>
              </w:rPr>
              <w:t>Home to Hospital.</w:t>
            </w:r>
            <w:r>
              <w:rPr>
                <w:rFonts w:eastAsia="Times New Roman"/>
                <w:color w:val="222222"/>
                <w:lang w:val="en-US" w:eastAsia="en-CA"/>
              </w:rPr>
              <w:t xml:space="preserve"> </w:t>
            </w:r>
          </w:p>
          <w:p w14:paraId="4F51A906" w14:textId="77777777" w:rsidR="00676020" w:rsidRDefault="00676020" w:rsidP="00206D59">
            <w:pPr>
              <w:rPr>
                <w:rFonts w:eastAsia="Times New Roman"/>
                <w:color w:val="222222"/>
                <w:lang w:val="en-US" w:eastAsia="en-CA"/>
              </w:rPr>
            </w:pPr>
          </w:p>
          <w:p w14:paraId="0ACE2D44" w14:textId="4FAAFFF5" w:rsidR="00676020" w:rsidRDefault="00676020" w:rsidP="00206D59">
            <w:pPr>
              <w:rPr>
                <w:lang w:val="en-US" w:eastAsia="en-CA"/>
              </w:rPr>
            </w:pPr>
            <w:r>
              <w:rPr>
                <w:lang w:val="en-US" w:eastAsia="en-CA"/>
              </w:rPr>
              <w:t xml:space="preserve">Each new Resident will be accompanied by a member of the ATT HOME program </w:t>
            </w:r>
            <w:r w:rsidR="0032669F">
              <w:rPr>
                <w:lang w:val="en-US" w:eastAsia="en-CA"/>
              </w:rPr>
              <w:t>during</w:t>
            </w:r>
            <w:r>
              <w:rPr>
                <w:lang w:val="en-US" w:eastAsia="en-CA"/>
              </w:rPr>
              <w:t xml:space="preserve"> admission day, to ease the adjustment.</w:t>
            </w:r>
            <w:r w:rsidRPr="008A1847">
              <w:rPr>
                <w:lang w:val="en-US" w:eastAsia="en-CA"/>
              </w:rPr>
              <w:t xml:space="preserve"> A </w:t>
            </w:r>
            <w:r w:rsidRPr="00157D52">
              <w:rPr>
                <w:lang w:val="en-US" w:eastAsia="en-CA"/>
              </w:rPr>
              <w:t xml:space="preserve">Care </w:t>
            </w:r>
            <w:r>
              <w:rPr>
                <w:lang w:val="en-US" w:eastAsia="en-CA"/>
              </w:rPr>
              <w:t>C</w:t>
            </w:r>
            <w:r w:rsidRPr="00157D52">
              <w:rPr>
                <w:lang w:val="en-US" w:eastAsia="en-CA"/>
              </w:rPr>
              <w:t>oordinator will follow up for the first six weeks to identify any further needs.</w:t>
            </w:r>
          </w:p>
          <w:p w14:paraId="22AB3444" w14:textId="77777777" w:rsidR="00676020" w:rsidRPr="00F24B26" w:rsidRDefault="00676020" w:rsidP="00206D59">
            <w:pPr>
              <w:spacing w:after="160" w:line="259" w:lineRule="auto"/>
              <w:rPr>
                <w:rFonts w:eastAsia="Times New Roman"/>
                <w:color w:val="222222"/>
                <w:lang w:val="en-US" w:eastAsia="en-CA"/>
              </w:rPr>
            </w:pPr>
          </w:p>
        </w:tc>
      </w:tr>
      <w:tr w:rsidR="00676020" w:rsidRPr="004502A9" w14:paraId="3B2A3C6A" w14:textId="77777777" w:rsidTr="00206D59">
        <w:tc>
          <w:tcPr>
            <w:tcW w:w="2553" w:type="dxa"/>
            <w:tcBorders>
              <w:right w:val="single" w:sz="12" w:space="0" w:color="002060"/>
            </w:tcBorders>
          </w:tcPr>
          <w:p w14:paraId="43095301" w14:textId="77777777" w:rsidR="00676020" w:rsidRDefault="00676020" w:rsidP="00206D59">
            <w:pPr>
              <w:pStyle w:val="NoSpacing"/>
            </w:pPr>
            <w:r>
              <w:lastRenderedPageBreak/>
              <w:t xml:space="preserve">Integrated </w:t>
            </w:r>
          </w:p>
          <w:p w14:paraId="57C2155E" w14:textId="77777777" w:rsidR="00676020" w:rsidRDefault="00676020" w:rsidP="00206D59">
            <w:pPr>
              <w:pStyle w:val="NoSpacing"/>
            </w:pPr>
            <w:r>
              <w:t>Adult Day Program</w:t>
            </w:r>
          </w:p>
          <w:p w14:paraId="4BBAA657" w14:textId="77777777" w:rsidR="00676020" w:rsidRDefault="00676020" w:rsidP="00206D59">
            <w:pPr>
              <w:pStyle w:val="NoSpacing"/>
            </w:pPr>
            <w:r>
              <w:t>For LTC</w:t>
            </w:r>
          </w:p>
        </w:tc>
        <w:tc>
          <w:tcPr>
            <w:tcW w:w="258" w:type="dxa"/>
          </w:tcPr>
          <w:p w14:paraId="528C46B9" w14:textId="77777777" w:rsidR="00676020" w:rsidRPr="004502A9" w:rsidRDefault="00676020" w:rsidP="00206D59">
            <w:pPr>
              <w:pStyle w:val="NoSpacing"/>
            </w:pPr>
          </w:p>
        </w:tc>
        <w:tc>
          <w:tcPr>
            <w:tcW w:w="6265" w:type="dxa"/>
          </w:tcPr>
          <w:p w14:paraId="1A940255" w14:textId="0436FA14" w:rsidR="00676020" w:rsidRPr="004B3C6A" w:rsidRDefault="00676020" w:rsidP="00206D59">
            <w:pPr>
              <w:rPr>
                <w:b/>
              </w:rPr>
            </w:pPr>
            <w:r w:rsidRPr="008A1847">
              <w:rPr>
                <w:lang w:val="en-US"/>
              </w:rPr>
              <w:t>Residents will have access to the programs and amenities of the</w:t>
            </w:r>
            <w:r>
              <w:rPr>
                <w:lang w:val="en-US"/>
              </w:rPr>
              <w:t xml:space="preserve"> full</w:t>
            </w:r>
            <w:r w:rsidRPr="008A1847">
              <w:rPr>
                <w:lang w:val="en-US"/>
              </w:rPr>
              <w:t xml:space="preserve"> Campus, including the Seniors Active Living Centre, which</w:t>
            </w:r>
            <w:r w:rsidR="0032669F">
              <w:rPr>
                <w:lang w:val="en-US"/>
              </w:rPr>
              <w:t>, in addition to the programs and amenities mentioned above, also</w:t>
            </w:r>
            <w:r w:rsidRPr="008A1847">
              <w:rPr>
                <w:lang w:val="en-US"/>
              </w:rPr>
              <w:t xml:space="preserve"> includes a popular woodworking shop</w:t>
            </w:r>
            <w:r w:rsidR="0032669F">
              <w:rPr>
                <w:lang w:val="en-US"/>
              </w:rPr>
              <w:t xml:space="preserve"> and many Residents who have significant skills to pass along.</w:t>
            </w:r>
          </w:p>
        </w:tc>
      </w:tr>
    </w:tbl>
    <w:p w14:paraId="027ABFDB" w14:textId="0A94FCE7" w:rsidR="004B536D" w:rsidRDefault="004B536D" w:rsidP="00B61915">
      <w:pPr>
        <w:tabs>
          <w:tab w:val="left" w:pos="1870"/>
        </w:tabs>
        <w:spacing w:after="160" w:line="259" w:lineRule="auto"/>
        <w:rPr>
          <w:lang w:val="en-US"/>
        </w:rPr>
      </w:pPr>
    </w:p>
    <w:tbl>
      <w:tblPr>
        <w:tblStyle w:val="TableGrid"/>
        <w:tblW w:w="907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3"/>
        <w:gridCol w:w="258"/>
        <w:gridCol w:w="6265"/>
      </w:tblGrid>
      <w:tr w:rsidR="004B536D" w:rsidRPr="004502A9" w14:paraId="4FBCDA08" w14:textId="77777777" w:rsidTr="00206D59">
        <w:tc>
          <w:tcPr>
            <w:tcW w:w="2553" w:type="dxa"/>
            <w:tcBorders>
              <w:right w:val="single" w:sz="12" w:space="0" w:color="002060"/>
            </w:tcBorders>
          </w:tcPr>
          <w:p w14:paraId="0D266530" w14:textId="77777777" w:rsidR="004B536D" w:rsidRDefault="004B536D" w:rsidP="00206D59">
            <w:pPr>
              <w:pStyle w:val="Heading1"/>
              <w:outlineLvl w:val="0"/>
            </w:pPr>
            <w:r>
              <w:t xml:space="preserve">Reducing </w:t>
            </w:r>
          </w:p>
          <w:p w14:paraId="1504A02E" w14:textId="77777777" w:rsidR="004B536D" w:rsidRDefault="004B536D" w:rsidP="00206D59">
            <w:pPr>
              <w:pStyle w:val="Heading1"/>
              <w:outlineLvl w:val="0"/>
            </w:pPr>
            <w:r>
              <w:t>Hallway Medicine</w:t>
            </w:r>
          </w:p>
        </w:tc>
        <w:tc>
          <w:tcPr>
            <w:tcW w:w="258" w:type="dxa"/>
          </w:tcPr>
          <w:p w14:paraId="6D81D1F6" w14:textId="77777777" w:rsidR="004B536D" w:rsidRPr="004502A9" w:rsidRDefault="004B536D" w:rsidP="00206D59">
            <w:pPr>
              <w:pStyle w:val="NoSpacing"/>
            </w:pPr>
          </w:p>
        </w:tc>
        <w:tc>
          <w:tcPr>
            <w:tcW w:w="6265" w:type="dxa"/>
          </w:tcPr>
          <w:p w14:paraId="2860AE9F" w14:textId="77777777" w:rsidR="004B536D" w:rsidRPr="00A251B7" w:rsidRDefault="004B536D" w:rsidP="00206D59">
            <w:pPr>
              <w:rPr>
                <w:color w:val="000000" w:themeColor="text1"/>
                <w:lang w:val="en-US"/>
              </w:rPr>
            </w:pPr>
            <w:r w:rsidRPr="00A251B7">
              <w:rPr>
                <w:color w:val="000000" w:themeColor="text1"/>
                <w:lang w:val="en-US"/>
              </w:rPr>
              <w:t>The combination of added LTC beds, expanded access to priority beds for Dementia/Behaviours, Francophones and Male Basic beds, is anticipated to have wide ranging impacts in the local hospital and the community, based on feedback from Cambridge Memorial’s CEO, the mayor of Cambridge and numerous Francophone groups and other stakeholders, including existing Residents and their families.</w:t>
            </w:r>
          </w:p>
          <w:p w14:paraId="2017E51A" w14:textId="77777777" w:rsidR="004B536D" w:rsidRDefault="004B536D" w:rsidP="00206D59">
            <w:pPr>
              <w:rPr>
                <w:b/>
              </w:rPr>
            </w:pPr>
          </w:p>
        </w:tc>
      </w:tr>
      <w:tr w:rsidR="004B536D" w:rsidRPr="004502A9" w14:paraId="4BB66560" w14:textId="77777777" w:rsidTr="00206D59">
        <w:tc>
          <w:tcPr>
            <w:tcW w:w="2553" w:type="dxa"/>
            <w:tcBorders>
              <w:right w:val="single" w:sz="12" w:space="0" w:color="002060"/>
            </w:tcBorders>
          </w:tcPr>
          <w:p w14:paraId="1B05389B" w14:textId="77777777" w:rsidR="004B536D" w:rsidRPr="00F95524" w:rsidRDefault="004B536D" w:rsidP="00206D59">
            <w:pPr>
              <w:pStyle w:val="NoSpacing"/>
              <w:rPr>
                <w:lang w:val="en-US"/>
              </w:rPr>
            </w:pPr>
            <w:r w:rsidRPr="00F86882">
              <w:rPr>
                <w:lang w:val="en-US"/>
              </w:rPr>
              <w:t>Alternate Level of Care (ALC) Placement</w:t>
            </w:r>
          </w:p>
        </w:tc>
        <w:tc>
          <w:tcPr>
            <w:tcW w:w="258" w:type="dxa"/>
          </w:tcPr>
          <w:p w14:paraId="325941AA" w14:textId="77777777" w:rsidR="004B536D" w:rsidRPr="004502A9" w:rsidRDefault="004B536D" w:rsidP="00206D59">
            <w:pPr>
              <w:pStyle w:val="NoSpacing"/>
            </w:pPr>
          </w:p>
        </w:tc>
        <w:tc>
          <w:tcPr>
            <w:tcW w:w="6265" w:type="dxa"/>
          </w:tcPr>
          <w:p w14:paraId="2538E8CE" w14:textId="1D455EF6" w:rsidR="004B536D" w:rsidRDefault="004B536D" w:rsidP="00206D59">
            <w:pPr>
              <w:rPr>
                <w:lang w:val="en-US"/>
              </w:rPr>
            </w:pPr>
            <w:r w:rsidRPr="00680F8F">
              <w:rPr>
                <w:lang w:val="en-US"/>
              </w:rPr>
              <w:t>Working closely with</w:t>
            </w:r>
            <w:r>
              <w:rPr>
                <w:lang w:val="en-US"/>
              </w:rPr>
              <w:t xml:space="preserve"> </w:t>
            </w:r>
            <w:r w:rsidR="00A251B7">
              <w:rPr>
                <w:lang w:val="en-US"/>
              </w:rPr>
              <w:t xml:space="preserve">the CEOs of </w:t>
            </w:r>
            <w:r>
              <w:rPr>
                <w:lang w:val="en-US"/>
              </w:rPr>
              <w:t xml:space="preserve">Cambridge Memorial and Grand River Hospital, Fairview identified two key opportunities to help the hospitals reduce the number of ALC beds. The hospitals would both benefit if more </w:t>
            </w:r>
            <w:r w:rsidR="00F669AB">
              <w:rPr>
                <w:lang w:val="en-US"/>
              </w:rPr>
              <w:t xml:space="preserve">LTC </w:t>
            </w:r>
            <w:r>
              <w:rPr>
                <w:lang w:val="en-US"/>
              </w:rPr>
              <w:t xml:space="preserve">beds were available for </w:t>
            </w:r>
            <w:r w:rsidR="00F669AB">
              <w:rPr>
                <w:lang w:val="en-US"/>
              </w:rPr>
              <w:t xml:space="preserve">individuals experiencing </w:t>
            </w:r>
            <w:r>
              <w:rPr>
                <w:lang w:val="en-US"/>
              </w:rPr>
              <w:t xml:space="preserve">dementia/behaviours, and, particularly, men. </w:t>
            </w:r>
          </w:p>
          <w:p w14:paraId="1347FCB5" w14:textId="77777777" w:rsidR="004B536D" w:rsidRPr="00F95524" w:rsidRDefault="004B536D" w:rsidP="00206D59">
            <w:pPr>
              <w:rPr>
                <w:color w:val="002060"/>
                <w:lang w:val="en-US"/>
              </w:rPr>
            </w:pPr>
          </w:p>
        </w:tc>
      </w:tr>
      <w:tr w:rsidR="004B536D" w:rsidRPr="004502A9" w14:paraId="04DBA59C" w14:textId="77777777" w:rsidTr="00206D59">
        <w:tc>
          <w:tcPr>
            <w:tcW w:w="2553" w:type="dxa"/>
            <w:tcBorders>
              <w:right w:val="single" w:sz="12" w:space="0" w:color="002060"/>
            </w:tcBorders>
          </w:tcPr>
          <w:p w14:paraId="2F5BE181" w14:textId="77777777" w:rsidR="004B536D" w:rsidRPr="00E20971" w:rsidRDefault="004B536D" w:rsidP="00206D59">
            <w:pPr>
              <w:pStyle w:val="NoSpacing"/>
            </w:pPr>
            <w:r>
              <w:t>Double</w:t>
            </w:r>
            <w:r w:rsidRPr="00E20971">
              <w:t xml:space="preserve"> the access to dementia/behav</w:t>
            </w:r>
            <w:r>
              <w:t>iou</w:t>
            </w:r>
            <w:r w:rsidRPr="00E20971">
              <w:t>r beds</w:t>
            </w:r>
          </w:p>
          <w:p w14:paraId="72E6CC3B" w14:textId="77777777" w:rsidR="004B536D" w:rsidRPr="00F95524" w:rsidRDefault="004B536D" w:rsidP="00206D59">
            <w:pPr>
              <w:pStyle w:val="NoSpacing"/>
            </w:pPr>
          </w:p>
        </w:tc>
        <w:tc>
          <w:tcPr>
            <w:tcW w:w="258" w:type="dxa"/>
          </w:tcPr>
          <w:p w14:paraId="1B35E062" w14:textId="77777777" w:rsidR="004B536D" w:rsidRPr="004502A9" w:rsidRDefault="004B536D" w:rsidP="00206D59">
            <w:pPr>
              <w:pStyle w:val="NoSpacing"/>
            </w:pPr>
          </w:p>
        </w:tc>
        <w:tc>
          <w:tcPr>
            <w:tcW w:w="6265" w:type="dxa"/>
          </w:tcPr>
          <w:p w14:paraId="7CEDC745" w14:textId="61AA4702" w:rsidR="004B536D" w:rsidRDefault="004B536D" w:rsidP="00206D59">
            <w:pPr>
              <w:rPr>
                <w:lang w:val="en-US"/>
              </w:rPr>
            </w:pPr>
            <w:r>
              <w:rPr>
                <w:lang w:val="en-US"/>
              </w:rPr>
              <w:t>F</w:t>
            </w:r>
            <w:r w:rsidRPr="00680F8F">
              <w:rPr>
                <w:lang w:val="en-US"/>
              </w:rPr>
              <w:t xml:space="preserve">airview’s initiative to </w:t>
            </w:r>
            <w:r>
              <w:rPr>
                <w:lang w:val="en-US"/>
              </w:rPr>
              <w:t>double the size of its dementia/behavior home area</w:t>
            </w:r>
            <w:r w:rsidR="009E7099">
              <w:rPr>
                <w:lang w:val="en-US"/>
              </w:rPr>
              <w:t>, combined with a new Admission Transition Team program</w:t>
            </w:r>
            <w:r>
              <w:rPr>
                <w:lang w:val="en-US"/>
              </w:rPr>
              <w:t xml:space="preserve"> and specialized program</w:t>
            </w:r>
            <w:r w:rsidR="009E7099">
              <w:rPr>
                <w:lang w:val="en-US"/>
              </w:rPr>
              <w:t>m</w:t>
            </w:r>
            <w:r>
              <w:rPr>
                <w:lang w:val="en-US"/>
              </w:rPr>
              <w:t>ing through an Adult Day P</w:t>
            </w:r>
            <w:r w:rsidRPr="00680F8F">
              <w:rPr>
                <w:lang w:val="en-US"/>
              </w:rPr>
              <w:t>rogram</w:t>
            </w:r>
            <w:r>
              <w:rPr>
                <w:lang w:val="en-US"/>
              </w:rPr>
              <w:t xml:space="preserve"> model </w:t>
            </w:r>
            <w:r w:rsidR="009E7099">
              <w:rPr>
                <w:lang w:val="en-US"/>
              </w:rPr>
              <w:t xml:space="preserve">for LTC, </w:t>
            </w:r>
            <w:r>
              <w:rPr>
                <w:lang w:val="en-US"/>
              </w:rPr>
              <w:t>will support successful</w:t>
            </w:r>
            <w:r w:rsidR="009E7099">
              <w:rPr>
                <w:lang w:val="en-US"/>
              </w:rPr>
              <w:t xml:space="preserve"> LTC</w:t>
            </w:r>
            <w:r>
              <w:rPr>
                <w:lang w:val="en-US"/>
              </w:rPr>
              <w:t xml:space="preserve"> placement. </w:t>
            </w:r>
          </w:p>
          <w:p w14:paraId="4902A0B2" w14:textId="77777777" w:rsidR="004B536D" w:rsidRPr="00E1063E" w:rsidRDefault="004B536D" w:rsidP="00206D59">
            <w:pPr>
              <w:pStyle w:val="NoSpacing"/>
              <w:rPr>
                <w:lang w:val="en-US"/>
              </w:rPr>
            </w:pPr>
          </w:p>
        </w:tc>
      </w:tr>
      <w:tr w:rsidR="004B536D" w:rsidRPr="004502A9" w14:paraId="064D641E" w14:textId="77777777" w:rsidTr="00206D59">
        <w:tc>
          <w:tcPr>
            <w:tcW w:w="2553" w:type="dxa"/>
            <w:tcBorders>
              <w:right w:val="single" w:sz="12" w:space="0" w:color="002060"/>
            </w:tcBorders>
          </w:tcPr>
          <w:p w14:paraId="796CF615" w14:textId="77777777" w:rsidR="004B536D" w:rsidRPr="00F95524" w:rsidRDefault="004B536D" w:rsidP="00206D59">
            <w:pPr>
              <w:pStyle w:val="NoSpacing"/>
              <w:rPr>
                <w:lang w:val="en-US"/>
              </w:rPr>
            </w:pPr>
            <w:r>
              <w:rPr>
                <w:lang w:val="en-US"/>
              </w:rPr>
              <w:t xml:space="preserve">Reduce </w:t>
            </w:r>
            <w:r w:rsidRPr="00C3150E">
              <w:rPr>
                <w:lang w:val="en-US"/>
              </w:rPr>
              <w:t>ED Admissions</w:t>
            </w:r>
          </w:p>
        </w:tc>
        <w:tc>
          <w:tcPr>
            <w:tcW w:w="258" w:type="dxa"/>
          </w:tcPr>
          <w:p w14:paraId="64298E78" w14:textId="77777777" w:rsidR="004B536D" w:rsidRPr="004502A9" w:rsidRDefault="004B536D" w:rsidP="00206D59">
            <w:pPr>
              <w:pStyle w:val="NoSpacing"/>
            </w:pPr>
          </w:p>
        </w:tc>
        <w:tc>
          <w:tcPr>
            <w:tcW w:w="6265" w:type="dxa"/>
          </w:tcPr>
          <w:p w14:paraId="294B81C3" w14:textId="77777777" w:rsidR="004B536D" w:rsidRPr="00680F8F" w:rsidRDefault="004B536D" w:rsidP="00206D59">
            <w:pPr>
              <w:rPr>
                <w:lang w:val="en-US"/>
              </w:rPr>
            </w:pPr>
            <w:r>
              <w:rPr>
                <w:lang w:val="en-US"/>
              </w:rPr>
              <w:t>The continued growth of Fairview as a Campus Continuum of Care provides better outcomes for community Residents and families which</w:t>
            </w:r>
            <w:r w:rsidRPr="00680F8F">
              <w:t xml:space="preserve"> can positively impact key indicators, including: </w:t>
            </w:r>
          </w:p>
          <w:p w14:paraId="50BDEC75" w14:textId="77777777" w:rsidR="004B536D" w:rsidRPr="00680F8F" w:rsidRDefault="004B536D" w:rsidP="00206D59">
            <w:pPr>
              <w:pStyle w:val="NormalBullet"/>
            </w:pPr>
            <w:r w:rsidRPr="00680F8F">
              <w:t xml:space="preserve">Fewer </w:t>
            </w:r>
            <w:r>
              <w:t>Residents</w:t>
            </w:r>
            <w:r w:rsidRPr="00680F8F">
              <w:t xml:space="preserve"> will visit the ED</w:t>
            </w:r>
          </w:p>
          <w:p w14:paraId="21251D72" w14:textId="77777777" w:rsidR="004B536D" w:rsidRPr="00680F8F" w:rsidRDefault="004B536D" w:rsidP="00206D59">
            <w:pPr>
              <w:pStyle w:val="NormalBullet"/>
            </w:pPr>
            <w:r w:rsidRPr="00680F8F">
              <w:t xml:space="preserve">Fewer </w:t>
            </w:r>
            <w:r>
              <w:t>Residents</w:t>
            </w:r>
            <w:r w:rsidRPr="00680F8F">
              <w:t xml:space="preserve"> will be readmitted to hospital for chronic conditions</w:t>
            </w:r>
          </w:p>
          <w:p w14:paraId="27E76932" w14:textId="77777777" w:rsidR="004B536D" w:rsidRPr="00680F8F" w:rsidRDefault="004B536D" w:rsidP="00206D59">
            <w:pPr>
              <w:pStyle w:val="NormalBullet"/>
            </w:pPr>
            <w:r w:rsidRPr="00680F8F">
              <w:t>Reduction in the percentage of hospital beds occupied by ALC designated patients</w:t>
            </w:r>
          </w:p>
          <w:p w14:paraId="73BB6147" w14:textId="46053BA9" w:rsidR="004B536D" w:rsidRPr="00680F8F" w:rsidRDefault="004B536D" w:rsidP="00206D59">
            <w:pPr>
              <w:pStyle w:val="NormalBullet"/>
            </w:pPr>
            <w:r w:rsidRPr="00680F8F">
              <w:lastRenderedPageBreak/>
              <w:t xml:space="preserve">Eligibility for LTC placement (community/acute) will be determined in a </w:t>
            </w:r>
            <w:r>
              <w:t>more</w:t>
            </w:r>
            <w:r w:rsidR="009E7099">
              <w:t>-</w:t>
            </w:r>
            <w:r>
              <w:t>timely</w:t>
            </w:r>
            <w:r w:rsidRPr="00680F8F">
              <w:t xml:space="preserve"> manner</w:t>
            </w:r>
          </w:p>
          <w:p w14:paraId="768FD0E2" w14:textId="77777777" w:rsidR="004B536D" w:rsidRPr="00E1063E" w:rsidRDefault="004B536D" w:rsidP="00206D59">
            <w:pPr>
              <w:pStyle w:val="NoSpacing"/>
              <w:rPr>
                <w:lang w:val="en-US"/>
              </w:rPr>
            </w:pPr>
          </w:p>
        </w:tc>
      </w:tr>
      <w:tr w:rsidR="004B536D" w:rsidRPr="004502A9" w14:paraId="0EE85BC4" w14:textId="77777777" w:rsidTr="00206D59">
        <w:tc>
          <w:tcPr>
            <w:tcW w:w="2553" w:type="dxa"/>
            <w:tcBorders>
              <w:right w:val="single" w:sz="12" w:space="0" w:color="002060"/>
            </w:tcBorders>
          </w:tcPr>
          <w:p w14:paraId="620689AB" w14:textId="77777777" w:rsidR="004B536D" w:rsidRPr="00F473F7" w:rsidRDefault="004B536D" w:rsidP="00206D59">
            <w:pPr>
              <w:pStyle w:val="NoSpacing"/>
              <w:rPr>
                <w:lang w:val="en-US"/>
              </w:rPr>
            </w:pPr>
            <w:r w:rsidRPr="00F473F7">
              <w:rPr>
                <w:lang w:val="en-US"/>
              </w:rPr>
              <w:lastRenderedPageBreak/>
              <w:t>Improve patient and population health outcomes</w:t>
            </w:r>
          </w:p>
          <w:p w14:paraId="2FDC5CDC" w14:textId="77777777" w:rsidR="004B536D" w:rsidRDefault="004B536D" w:rsidP="00206D59">
            <w:pPr>
              <w:pStyle w:val="NoSpacing"/>
            </w:pPr>
          </w:p>
        </w:tc>
        <w:tc>
          <w:tcPr>
            <w:tcW w:w="258" w:type="dxa"/>
          </w:tcPr>
          <w:p w14:paraId="33E32170" w14:textId="77777777" w:rsidR="004B536D" w:rsidRPr="004502A9" w:rsidRDefault="004B536D" w:rsidP="00206D59">
            <w:pPr>
              <w:pStyle w:val="NoSpacing"/>
            </w:pPr>
          </w:p>
        </w:tc>
        <w:tc>
          <w:tcPr>
            <w:tcW w:w="6265" w:type="dxa"/>
          </w:tcPr>
          <w:p w14:paraId="675DA74E" w14:textId="0380E19D" w:rsidR="004B536D" w:rsidRPr="00A251B7" w:rsidRDefault="004B536D" w:rsidP="00A251B7">
            <w:pPr>
              <w:rPr>
                <w:lang w:val="en-US"/>
              </w:rPr>
            </w:pPr>
            <w:r w:rsidRPr="00E1063E">
              <w:rPr>
                <w:lang w:val="en-US"/>
              </w:rPr>
              <w:t xml:space="preserve">The expansion will </w:t>
            </w:r>
            <w:r>
              <w:rPr>
                <w:lang w:val="en-US"/>
              </w:rPr>
              <w:t>i</w:t>
            </w:r>
            <w:r w:rsidRPr="00E1063E">
              <w:rPr>
                <w:lang w:val="en-US"/>
              </w:rPr>
              <w:t xml:space="preserve">ncrease access to LTC for all, </w:t>
            </w:r>
            <w:r>
              <w:rPr>
                <w:lang w:val="en-US"/>
              </w:rPr>
              <w:t xml:space="preserve">accompanied by increased programming initiatives and seamless transitions, supporting those who currently reside on the Fairview Campus, as well as in the community. </w:t>
            </w:r>
            <w:r w:rsidR="009E7099">
              <w:rPr>
                <w:lang w:val="en-US"/>
              </w:rPr>
              <w:t>This is expected to enhance the quality of life experienced in LTC.</w:t>
            </w:r>
          </w:p>
        </w:tc>
      </w:tr>
    </w:tbl>
    <w:p w14:paraId="25AD8872" w14:textId="77777777" w:rsidR="00676020" w:rsidRDefault="00676020" w:rsidP="00EB673C">
      <w:pPr>
        <w:rPr>
          <w:lang w:val="en-US"/>
        </w:rPr>
      </w:pPr>
    </w:p>
    <w:tbl>
      <w:tblPr>
        <w:tblStyle w:val="TableGrid"/>
        <w:tblW w:w="907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3"/>
        <w:gridCol w:w="258"/>
        <w:gridCol w:w="6265"/>
      </w:tblGrid>
      <w:tr w:rsidR="00676020" w:rsidRPr="004502A9" w14:paraId="0623376E" w14:textId="77777777" w:rsidTr="00206D59">
        <w:tc>
          <w:tcPr>
            <w:tcW w:w="2553" w:type="dxa"/>
            <w:tcBorders>
              <w:right w:val="single" w:sz="12" w:space="0" w:color="002060"/>
            </w:tcBorders>
          </w:tcPr>
          <w:p w14:paraId="3CA01EF2" w14:textId="77777777" w:rsidR="00676020" w:rsidRDefault="00676020" w:rsidP="00206D59">
            <w:pPr>
              <w:pStyle w:val="Heading1"/>
              <w:outlineLvl w:val="0"/>
            </w:pPr>
            <w:r>
              <w:t>NEXT STEPS</w:t>
            </w:r>
          </w:p>
        </w:tc>
        <w:tc>
          <w:tcPr>
            <w:tcW w:w="258" w:type="dxa"/>
          </w:tcPr>
          <w:p w14:paraId="65CFFCEF" w14:textId="77777777" w:rsidR="00676020" w:rsidRPr="004502A9" w:rsidRDefault="00676020" w:rsidP="00206D59">
            <w:pPr>
              <w:pStyle w:val="NoSpacing"/>
            </w:pPr>
          </w:p>
        </w:tc>
        <w:tc>
          <w:tcPr>
            <w:tcW w:w="6265" w:type="dxa"/>
          </w:tcPr>
          <w:p w14:paraId="3E3862A0" w14:textId="43059E8E" w:rsidR="009E7099" w:rsidRDefault="00676020" w:rsidP="00206D59">
            <w:r>
              <w:t>Fairview has received overwhelming support for the proposed expansion</w:t>
            </w:r>
            <w:r w:rsidR="009E7099">
              <w:t xml:space="preserve">, as seen in the many </w:t>
            </w:r>
            <w:r w:rsidR="00EA1F95">
              <w:t>letters</w:t>
            </w:r>
            <w:r w:rsidR="009E7099">
              <w:t xml:space="preserve"> of support</w:t>
            </w:r>
            <w:r>
              <w:t xml:space="preserve">. </w:t>
            </w:r>
          </w:p>
          <w:p w14:paraId="04CBCDB4" w14:textId="77777777" w:rsidR="009E7099" w:rsidRDefault="009E7099" w:rsidP="00206D59"/>
          <w:p w14:paraId="7727408D" w14:textId="49A0748B" w:rsidR="00676020" w:rsidRDefault="00676020" w:rsidP="00206D59">
            <w:r>
              <w:t>The four new models of care, in addition to the new beds prioritized for dementia/behaviours, Francophone community and Male Basic</w:t>
            </w:r>
            <w:r w:rsidR="00EA1F95">
              <w:t>,</w:t>
            </w:r>
            <w:r>
              <w:t xml:space="preserve"> meet the Province’s Quadruple Aim, will help reduce Hallway Medicine in the local Hospital and provide community members with greater access and shorter waits for a LTC bed.</w:t>
            </w:r>
          </w:p>
          <w:p w14:paraId="37E4585C" w14:textId="77777777" w:rsidR="00676020" w:rsidRDefault="00676020" w:rsidP="00206D59"/>
          <w:p w14:paraId="4E1E9411" w14:textId="096E96C2" w:rsidR="00676020" w:rsidRDefault="00676020" w:rsidP="00206D59">
            <w:r>
              <w:t>Fairview looks forward to discussing the project in further detail to demonstrate that we are fully prepared and ready to proceed.</w:t>
            </w:r>
          </w:p>
        </w:tc>
      </w:tr>
    </w:tbl>
    <w:p w14:paraId="10A1E341" w14:textId="5F9DA2E5" w:rsidR="00676020" w:rsidRDefault="00676020" w:rsidP="00EB673C">
      <w:pPr>
        <w:rPr>
          <w:lang w:val="en-US"/>
        </w:rPr>
      </w:pPr>
    </w:p>
    <w:p w14:paraId="5D75220E" w14:textId="77777777" w:rsidR="00A251B7" w:rsidRDefault="00A251B7" w:rsidP="00EB673C">
      <w:pPr>
        <w:rPr>
          <w:lang w:val="en-US"/>
        </w:rPr>
      </w:pPr>
    </w:p>
    <w:p w14:paraId="4767F10A" w14:textId="4C24918E" w:rsidR="00BD4183" w:rsidRPr="0027453A" w:rsidRDefault="00BD4183" w:rsidP="003A245D">
      <w:pPr>
        <w:spacing w:after="160" w:line="259" w:lineRule="auto"/>
        <w:rPr>
          <w:lang w:val="en-US"/>
        </w:rPr>
      </w:pPr>
    </w:p>
    <w:sectPr w:rsidR="00BD4183" w:rsidRPr="0027453A" w:rsidSect="0094321E">
      <w:type w:val="continuous"/>
      <w:pgSz w:w="12240" w:h="15840"/>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954CAD" w14:textId="77777777" w:rsidR="00FA2D33" w:rsidRDefault="00FA2D33" w:rsidP="00555055">
      <w:pPr>
        <w:spacing w:line="240" w:lineRule="auto"/>
      </w:pPr>
      <w:r>
        <w:separator/>
      </w:r>
    </w:p>
  </w:endnote>
  <w:endnote w:type="continuationSeparator" w:id="0">
    <w:p w14:paraId="6F6F3437" w14:textId="77777777" w:rsidR="00FA2D33" w:rsidRDefault="00FA2D33" w:rsidP="005550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9421871"/>
      <w:docPartObj>
        <w:docPartGallery w:val="Page Numbers (Bottom of Page)"/>
        <w:docPartUnique/>
      </w:docPartObj>
    </w:sdtPr>
    <w:sdtEndPr/>
    <w:sdtContent>
      <w:sdt>
        <w:sdtPr>
          <w:id w:val="-1769616900"/>
          <w:docPartObj>
            <w:docPartGallery w:val="Page Numbers (Top of Page)"/>
            <w:docPartUnique/>
          </w:docPartObj>
        </w:sdtPr>
        <w:sdtEndPr/>
        <w:sdtContent>
          <w:p w14:paraId="2BBD9B98" w14:textId="37CA116B" w:rsidR="00206D59" w:rsidRDefault="00206D59">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26E43CEC" w14:textId="77777777" w:rsidR="00206D59" w:rsidRDefault="00206D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F960E5" w14:textId="77777777" w:rsidR="00FA2D33" w:rsidRDefault="00FA2D33" w:rsidP="00555055">
      <w:pPr>
        <w:spacing w:line="240" w:lineRule="auto"/>
      </w:pPr>
      <w:r>
        <w:separator/>
      </w:r>
    </w:p>
  </w:footnote>
  <w:footnote w:type="continuationSeparator" w:id="0">
    <w:p w14:paraId="3CE8C775" w14:textId="77777777" w:rsidR="00FA2D33" w:rsidRDefault="00FA2D33" w:rsidP="0055505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C4BF6"/>
    <w:multiLevelType w:val="hybridMultilevel"/>
    <w:tmpl w:val="A9C0B4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C4240A4"/>
    <w:multiLevelType w:val="hybridMultilevel"/>
    <w:tmpl w:val="DDAC972C"/>
    <w:lvl w:ilvl="0" w:tplc="4EDA7452">
      <w:start w:val="4"/>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259A3711"/>
    <w:multiLevelType w:val="hybridMultilevel"/>
    <w:tmpl w:val="76700D82"/>
    <w:lvl w:ilvl="0" w:tplc="9844E3AA">
      <w:start w:val="1"/>
      <w:numFmt w:val="bullet"/>
      <w:lvlText w:val="•"/>
      <w:lvlJc w:val="left"/>
      <w:pPr>
        <w:tabs>
          <w:tab w:val="num" w:pos="720"/>
        </w:tabs>
        <w:ind w:left="720" w:hanging="360"/>
      </w:pPr>
      <w:rPr>
        <w:rFonts w:ascii="Arial" w:hAnsi="Arial" w:hint="default"/>
      </w:rPr>
    </w:lvl>
    <w:lvl w:ilvl="1" w:tplc="709A65EC">
      <w:numFmt w:val="bullet"/>
      <w:lvlText w:val="•"/>
      <w:lvlJc w:val="left"/>
      <w:pPr>
        <w:tabs>
          <w:tab w:val="num" w:pos="1440"/>
        </w:tabs>
        <w:ind w:left="1440" w:hanging="360"/>
      </w:pPr>
      <w:rPr>
        <w:rFonts w:ascii="Arial" w:hAnsi="Arial" w:hint="default"/>
      </w:rPr>
    </w:lvl>
    <w:lvl w:ilvl="2" w:tplc="92D21D48" w:tentative="1">
      <w:start w:val="1"/>
      <w:numFmt w:val="bullet"/>
      <w:lvlText w:val="•"/>
      <w:lvlJc w:val="left"/>
      <w:pPr>
        <w:tabs>
          <w:tab w:val="num" w:pos="2160"/>
        </w:tabs>
        <w:ind w:left="2160" w:hanging="360"/>
      </w:pPr>
      <w:rPr>
        <w:rFonts w:ascii="Arial" w:hAnsi="Arial" w:hint="default"/>
      </w:rPr>
    </w:lvl>
    <w:lvl w:ilvl="3" w:tplc="DC565152" w:tentative="1">
      <w:start w:val="1"/>
      <w:numFmt w:val="bullet"/>
      <w:lvlText w:val="•"/>
      <w:lvlJc w:val="left"/>
      <w:pPr>
        <w:tabs>
          <w:tab w:val="num" w:pos="2880"/>
        </w:tabs>
        <w:ind w:left="2880" w:hanging="360"/>
      </w:pPr>
      <w:rPr>
        <w:rFonts w:ascii="Arial" w:hAnsi="Arial" w:hint="default"/>
      </w:rPr>
    </w:lvl>
    <w:lvl w:ilvl="4" w:tplc="3D0445BE" w:tentative="1">
      <w:start w:val="1"/>
      <w:numFmt w:val="bullet"/>
      <w:lvlText w:val="•"/>
      <w:lvlJc w:val="left"/>
      <w:pPr>
        <w:tabs>
          <w:tab w:val="num" w:pos="3600"/>
        </w:tabs>
        <w:ind w:left="3600" w:hanging="360"/>
      </w:pPr>
      <w:rPr>
        <w:rFonts w:ascii="Arial" w:hAnsi="Arial" w:hint="default"/>
      </w:rPr>
    </w:lvl>
    <w:lvl w:ilvl="5" w:tplc="121883CA" w:tentative="1">
      <w:start w:val="1"/>
      <w:numFmt w:val="bullet"/>
      <w:lvlText w:val="•"/>
      <w:lvlJc w:val="left"/>
      <w:pPr>
        <w:tabs>
          <w:tab w:val="num" w:pos="4320"/>
        </w:tabs>
        <w:ind w:left="4320" w:hanging="360"/>
      </w:pPr>
      <w:rPr>
        <w:rFonts w:ascii="Arial" w:hAnsi="Arial" w:hint="default"/>
      </w:rPr>
    </w:lvl>
    <w:lvl w:ilvl="6" w:tplc="72A22836" w:tentative="1">
      <w:start w:val="1"/>
      <w:numFmt w:val="bullet"/>
      <w:lvlText w:val="•"/>
      <w:lvlJc w:val="left"/>
      <w:pPr>
        <w:tabs>
          <w:tab w:val="num" w:pos="5040"/>
        </w:tabs>
        <w:ind w:left="5040" w:hanging="360"/>
      </w:pPr>
      <w:rPr>
        <w:rFonts w:ascii="Arial" w:hAnsi="Arial" w:hint="default"/>
      </w:rPr>
    </w:lvl>
    <w:lvl w:ilvl="7" w:tplc="14AAFA38" w:tentative="1">
      <w:start w:val="1"/>
      <w:numFmt w:val="bullet"/>
      <w:lvlText w:val="•"/>
      <w:lvlJc w:val="left"/>
      <w:pPr>
        <w:tabs>
          <w:tab w:val="num" w:pos="5760"/>
        </w:tabs>
        <w:ind w:left="5760" w:hanging="360"/>
      </w:pPr>
      <w:rPr>
        <w:rFonts w:ascii="Arial" w:hAnsi="Arial" w:hint="default"/>
      </w:rPr>
    </w:lvl>
    <w:lvl w:ilvl="8" w:tplc="D5F6CCF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53576BF"/>
    <w:multiLevelType w:val="hybridMultilevel"/>
    <w:tmpl w:val="C0B0970A"/>
    <w:lvl w:ilvl="0" w:tplc="8F02BD60">
      <w:start w:val="1"/>
      <w:numFmt w:val="bullet"/>
      <w:pStyle w:val="NormalBullet"/>
      <w:lvlText w:val=""/>
      <w:lvlJc w:val="left"/>
      <w:pPr>
        <w:ind w:left="720" w:hanging="360"/>
      </w:pPr>
      <w:rPr>
        <w:rFonts w:ascii="Symbol" w:hAnsi="Symbol" w:hint="default"/>
      </w:rPr>
    </w:lvl>
    <w:lvl w:ilvl="1" w:tplc="BF58052A">
      <w:start w:val="1"/>
      <w:numFmt w:val="bullet"/>
      <w:pStyle w:val="NormalBullet2"/>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F404028"/>
    <w:multiLevelType w:val="hybridMultilevel"/>
    <w:tmpl w:val="07E6470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36E0514"/>
    <w:multiLevelType w:val="hybridMultilevel"/>
    <w:tmpl w:val="D9B6C77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69B7C86"/>
    <w:multiLevelType w:val="hybridMultilevel"/>
    <w:tmpl w:val="09DC8E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8BD436D"/>
    <w:multiLevelType w:val="hybridMultilevel"/>
    <w:tmpl w:val="28721146"/>
    <w:lvl w:ilvl="0" w:tplc="04BAAAB4">
      <w:start w:val="1"/>
      <w:numFmt w:val="decimal"/>
      <w:lvlText w:val="%1."/>
      <w:lvlJc w:val="left"/>
      <w:pPr>
        <w:ind w:left="720" w:hanging="360"/>
      </w:pPr>
      <w:rPr>
        <w:rFonts w:hint="default"/>
        <w:b w:val="0"/>
        <w:color w:val="00206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A9163B0"/>
    <w:multiLevelType w:val="hybridMultilevel"/>
    <w:tmpl w:val="60483B8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5C515937"/>
    <w:multiLevelType w:val="hybridMultilevel"/>
    <w:tmpl w:val="A6603FC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70F81A05"/>
    <w:multiLevelType w:val="hybridMultilevel"/>
    <w:tmpl w:val="CD5236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755C1171"/>
    <w:multiLevelType w:val="multilevel"/>
    <w:tmpl w:val="F3187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A45771D"/>
    <w:multiLevelType w:val="hybridMultilevel"/>
    <w:tmpl w:val="EE98EDE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7D560EC8"/>
    <w:multiLevelType w:val="hybridMultilevel"/>
    <w:tmpl w:val="669AA26C"/>
    <w:lvl w:ilvl="0" w:tplc="10090001">
      <w:start w:val="1"/>
      <w:numFmt w:val="bullet"/>
      <w:lvlText w:val=""/>
      <w:lvlJc w:val="left"/>
      <w:pPr>
        <w:ind w:left="770" w:hanging="360"/>
      </w:pPr>
      <w:rPr>
        <w:rFonts w:ascii="Symbol" w:hAnsi="Symbol" w:hint="default"/>
      </w:rPr>
    </w:lvl>
    <w:lvl w:ilvl="1" w:tplc="10090003" w:tentative="1">
      <w:start w:val="1"/>
      <w:numFmt w:val="bullet"/>
      <w:lvlText w:val="o"/>
      <w:lvlJc w:val="left"/>
      <w:pPr>
        <w:ind w:left="1490" w:hanging="360"/>
      </w:pPr>
      <w:rPr>
        <w:rFonts w:ascii="Courier New" w:hAnsi="Courier New" w:cs="Courier New" w:hint="default"/>
      </w:rPr>
    </w:lvl>
    <w:lvl w:ilvl="2" w:tplc="10090005" w:tentative="1">
      <w:start w:val="1"/>
      <w:numFmt w:val="bullet"/>
      <w:lvlText w:val=""/>
      <w:lvlJc w:val="left"/>
      <w:pPr>
        <w:ind w:left="2210" w:hanging="360"/>
      </w:pPr>
      <w:rPr>
        <w:rFonts w:ascii="Wingdings" w:hAnsi="Wingdings" w:hint="default"/>
      </w:rPr>
    </w:lvl>
    <w:lvl w:ilvl="3" w:tplc="10090001" w:tentative="1">
      <w:start w:val="1"/>
      <w:numFmt w:val="bullet"/>
      <w:lvlText w:val=""/>
      <w:lvlJc w:val="left"/>
      <w:pPr>
        <w:ind w:left="2930" w:hanging="360"/>
      </w:pPr>
      <w:rPr>
        <w:rFonts w:ascii="Symbol" w:hAnsi="Symbol" w:hint="default"/>
      </w:rPr>
    </w:lvl>
    <w:lvl w:ilvl="4" w:tplc="10090003" w:tentative="1">
      <w:start w:val="1"/>
      <w:numFmt w:val="bullet"/>
      <w:lvlText w:val="o"/>
      <w:lvlJc w:val="left"/>
      <w:pPr>
        <w:ind w:left="3650" w:hanging="360"/>
      </w:pPr>
      <w:rPr>
        <w:rFonts w:ascii="Courier New" w:hAnsi="Courier New" w:cs="Courier New" w:hint="default"/>
      </w:rPr>
    </w:lvl>
    <w:lvl w:ilvl="5" w:tplc="10090005" w:tentative="1">
      <w:start w:val="1"/>
      <w:numFmt w:val="bullet"/>
      <w:lvlText w:val=""/>
      <w:lvlJc w:val="left"/>
      <w:pPr>
        <w:ind w:left="4370" w:hanging="360"/>
      </w:pPr>
      <w:rPr>
        <w:rFonts w:ascii="Wingdings" w:hAnsi="Wingdings" w:hint="default"/>
      </w:rPr>
    </w:lvl>
    <w:lvl w:ilvl="6" w:tplc="10090001" w:tentative="1">
      <w:start w:val="1"/>
      <w:numFmt w:val="bullet"/>
      <w:lvlText w:val=""/>
      <w:lvlJc w:val="left"/>
      <w:pPr>
        <w:ind w:left="5090" w:hanging="360"/>
      </w:pPr>
      <w:rPr>
        <w:rFonts w:ascii="Symbol" w:hAnsi="Symbol" w:hint="default"/>
      </w:rPr>
    </w:lvl>
    <w:lvl w:ilvl="7" w:tplc="10090003" w:tentative="1">
      <w:start w:val="1"/>
      <w:numFmt w:val="bullet"/>
      <w:lvlText w:val="o"/>
      <w:lvlJc w:val="left"/>
      <w:pPr>
        <w:ind w:left="5810" w:hanging="360"/>
      </w:pPr>
      <w:rPr>
        <w:rFonts w:ascii="Courier New" w:hAnsi="Courier New" w:cs="Courier New" w:hint="default"/>
      </w:rPr>
    </w:lvl>
    <w:lvl w:ilvl="8" w:tplc="10090005" w:tentative="1">
      <w:start w:val="1"/>
      <w:numFmt w:val="bullet"/>
      <w:lvlText w:val=""/>
      <w:lvlJc w:val="left"/>
      <w:pPr>
        <w:ind w:left="6530" w:hanging="360"/>
      </w:pPr>
      <w:rPr>
        <w:rFonts w:ascii="Wingdings" w:hAnsi="Wingdings" w:hint="default"/>
      </w:rPr>
    </w:lvl>
  </w:abstractNum>
  <w:num w:numId="1">
    <w:abstractNumId w:val="3"/>
  </w:num>
  <w:num w:numId="2">
    <w:abstractNumId w:val="13"/>
  </w:num>
  <w:num w:numId="3">
    <w:abstractNumId w:val="12"/>
  </w:num>
  <w:num w:numId="4">
    <w:abstractNumId w:val="6"/>
  </w:num>
  <w:num w:numId="5">
    <w:abstractNumId w:val="7"/>
  </w:num>
  <w:num w:numId="6">
    <w:abstractNumId w:val="10"/>
  </w:num>
  <w:num w:numId="7">
    <w:abstractNumId w:val="9"/>
  </w:num>
  <w:num w:numId="8">
    <w:abstractNumId w:val="0"/>
  </w:num>
  <w:num w:numId="9">
    <w:abstractNumId w:val="2"/>
  </w:num>
  <w:num w:numId="10">
    <w:abstractNumId w:val="1"/>
  </w:num>
  <w:num w:numId="11">
    <w:abstractNumId w:val="11"/>
  </w:num>
  <w:num w:numId="12">
    <w:abstractNumId w:val="5"/>
  </w:num>
  <w:num w:numId="13">
    <w:abstractNumId w:val="8"/>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6BB"/>
    <w:rsid w:val="000008A8"/>
    <w:rsid w:val="00013BE6"/>
    <w:rsid w:val="00030835"/>
    <w:rsid w:val="000435D9"/>
    <w:rsid w:val="000C237A"/>
    <w:rsid w:val="000D02C6"/>
    <w:rsid w:val="000D24F5"/>
    <w:rsid w:val="000D4C22"/>
    <w:rsid w:val="000E0B6C"/>
    <w:rsid w:val="000E500C"/>
    <w:rsid w:val="000F39CF"/>
    <w:rsid w:val="0010027C"/>
    <w:rsid w:val="00100A1B"/>
    <w:rsid w:val="00116799"/>
    <w:rsid w:val="00143E65"/>
    <w:rsid w:val="00155CBD"/>
    <w:rsid w:val="001730C3"/>
    <w:rsid w:val="00192449"/>
    <w:rsid w:val="001B7179"/>
    <w:rsid w:val="001F6C72"/>
    <w:rsid w:val="00206D59"/>
    <w:rsid w:val="00217C66"/>
    <w:rsid w:val="00222CEC"/>
    <w:rsid w:val="00230A76"/>
    <w:rsid w:val="00231926"/>
    <w:rsid w:val="002442EC"/>
    <w:rsid w:val="0025219C"/>
    <w:rsid w:val="00273797"/>
    <w:rsid w:val="0027453A"/>
    <w:rsid w:val="00297301"/>
    <w:rsid w:val="002C6CB7"/>
    <w:rsid w:val="002F3E53"/>
    <w:rsid w:val="002F7EC8"/>
    <w:rsid w:val="00301C96"/>
    <w:rsid w:val="003024F1"/>
    <w:rsid w:val="00314A0D"/>
    <w:rsid w:val="00323C36"/>
    <w:rsid w:val="0032669F"/>
    <w:rsid w:val="003311F9"/>
    <w:rsid w:val="003A245D"/>
    <w:rsid w:val="003B43CA"/>
    <w:rsid w:val="003C0A0C"/>
    <w:rsid w:val="003C18AB"/>
    <w:rsid w:val="003D00E0"/>
    <w:rsid w:val="003E76B5"/>
    <w:rsid w:val="00400C54"/>
    <w:rsid w:val="004321B8"/>
    <w:rsid w:val="0043312C"/>
    <w:rsid w:val="00437F78"/>
    <w:rsid w:val="0044483E"/>
    <w:rsid w:val="004502A9"/>
    <w:rsid w:val="00454E8D"/>
    <w:rsid w:val="004708D5"/>
    <w:rsid w:val="00482389"/>
    <w:rsid w:val="00495BD6"/>
    <w:rsid w:val="004B3C6A"/>
    <w:rsid w:val="004B536D"/>
    <w:rsid w:val="004D182A"/>
    <w:rsid w:val="004D7EC4"/>
    <w:rsid w:val="004E23D6"/>
    <w:rsid w:val="004E410B"/>
    <w:rsid w:val="0053638F"/>
    <w:rsid w:val="00555055"/>
    <w:rsid w:val="005A2331"/>
    <w:rsid w:val="005A55EB"/>
    <w:rsid w:val="005B4878"/>
    <w:rsid w:val="005E0E7E"/>
    <w:rsid w:val="005F548F"/>
    <w:rsid w:val="006263F9"/>
    <w:rsid w:val="00635E57"/>
    <w:rsid w:val="006418C2"/>
    <w:rsid w:val="00644023"/>
    <w:rsid w:val="0064788A"/>
    <w:rsid w:val="006544DE"/>
    <w:rsid w:val="006613A5"/>
    <w:rsid w:val="006632C0"/>
    <w:rsid w:val="00676020"/>
    <w:rsid w:val="00680F65"/>
    <w:rsid w:val="006961F9"/>
    <w:rsid w:val="007042DA"/>
    <w:rsid w:val="00740911"/>
    <w:rsid w:val="00742464"/>
    <w:rsid w:val="00757F79"/>
    <w:rsid w:val="007653DD"/>
    <w:rsid w:val="00777CA6"/>
    <w:rsid w:val="007E0395"/>
    <w:rsid w:val="007E1E56"/>
    <w:rsid w:val="007E547A"/>
    <w:rsid w:val="007F392B"/>
    <w:rsid w:val="00805A26"/>
    <w:rsid w:val="00806A0E"/>
    <w:rsid w:val="00812E3E"/>
    <w:rsid w:val="00815518"/>
    <w:rsid w:val="0082794C"/>
    <w:rsid w:val="0084109A"/>
    <w:rsid w:val="00841AFE"/>
    <w:rsid w:val="00854CCB"/>
    <w:rsid w:val="008805E6"/>
    <w:rsid w:val="008940BF"/>
    <w:rsid w:val="008A77A3"/>
    <w:rsid w:val="009266FE"/>
    <w:rsid w:val="009431FC"/>
    <w:rsid w:val="0094321E"/>
    <w:rsid w:val="00955E05"/>
    <w:rsid w:val="009648D8"/>
    <w:rsid w:val="009C13D5"/>
    <w:rsid w:val="009E7099"/>
    <w:rsid w:val="009F2E2A"/>
    <w:rsid w:val="00A24B32"/>
    <w:rsid w:val="00A251B7"/>
    <w:rsid w:val="00A253F7"/>
    <w:rsid w:val="00A31441"/>
    <w:rsid w:val="00A45FC7"/>
    <w:rsid w:val="00A51DCB"/>
    <w:rsid w:val="00A61C92"/>
    <w:rsid w:val="00A83B44"/>
    <w:rsid w:val="00A9171D"/>
    <w:rsid w:val="00A94CB9"/>
    <w:rsid w:val="00AB2273"/>
    <w:rsid w:val="00AC29C0"/>
    <w:rsid w:val="00AE2B66"/>
    <w:rsid w:val="00B04611"/>
    <w:rsid w:val="00B2292D"/>
    <w:rsid w:val="00B61915"/>
    <w:rsid w:val="00B67A04"/>
    <w:rsid w:val="00B9468D"/>
    <w:rsid w:val="00B94865"/>
    <w:rsid w:val="00BD4183"/>
    <w:rsid w:val="00BE1BA9"/>
    <w:rsid w:val="00BF3157"/>
    <w:rsid w:val="00C027C3"/>
    <w:rsid w:val="00C11ED1"/>
    <w:rsid w:val="00C225CE"/>
    <w:rsid w:val="00C3150E"/>
    <w:rsid w:val="00C44966"/>
    <w:rsid w:val="00C70965"/>
    <w:rsid w:val="00C75938"/>
    <w:rsid w:val="00C900B8"/>
    <w:rsid w:val="00C92A1D"/>
    <w:rsid w:val="00CC33DB"/>
    <w:rsid w:val="00CD0F9B"/>
    <w:rsid w:val="00D12B57"/>
    <w:rsid w:val="00D310CB"/>
    <w:rsid w:val="00D476BB"/>
    <w:rsid w:val="00D840AB"/>
    <w:rsid w:val="00D9472A"/>
    <w:rsid w:val="00DA235F"/>
    <w:rsid w:val="00DA74F4"/>
    <w:rsid w:val="00DC357A"/>
    <w:rsid w:val="00DF4CA7"/>
    <w:rsid w:val="00E158C5"/>
    <w:rsid w:val="00E1798F"/>
    <w:rsid w:val="00E20971"/>
    <w:rsid w:val="00E309CF"/>
    <w:rsid w:val="00E60D52"/>
    <w:rsid w:val="00E73A18"/>
    <w:rsid w:val="00E93893"/>
    <w:rsid w:val="00EA1F95"/>
    <w:rsid w:val="00EB3451"/>
    <w:rsid w:val="00EB673C"/>
    <w:rsid w:val="00ED0072"/>
    <w:rsid w:val="00EE6252"/>
    <w:rsid w:val="00EF10F4"/>
    <w:rsid w:val="00EF48EE"/>
    <w:rsid w:val="00F1709B"/>
    <w:rsid w:val="00F24B26"/>
    <w:rsid w:val="00F2598D"/>
    <w:rsid w:val="00F4232E"/>
    <w:rsid w:val="00F42A1E"/>
    <w:rsid w:val="00F473F7"/>
    <w:rsid w:val="00F53622"/>
    <w:rsid w:val="00F558D4"/>
    <w:rsid w:val="00F66820"/>
    <w:rsid w:val="00F669AB"/>
    <w:rsid w:val="00F84D97"/>
    <w:rsid w:val="00F86882"/>
    <w:rsid w:val="00F87E7B"/>
    <w:rsid w:val="00F95524"/>
    <w:rsid w:val="00FA0D3B"/>
    <w:rsid w:val="00FA2306"/>
    <w:rsid w:val="00FA2D33"/>
    <w:rsid w:val="00FA6F7F"/>
    <w:rsid w:val="00FF53A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73E996A"/>
  <w15:chartTrackingRefBased/>
  <w15:docId w15:val="{E4112AA0-E5CC-4429-8D4A-F38495E0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7EC4"/>
    <w:pPr>
      <w:spacing w:after="0" w:line="288" w:lineRule="auto"/>
    </w:pPr>
    <w:rPr>
      <w:rFonts w:cstheme="minorHAnsi"/>
      <w:sz w:val="24"/>
      <w:szCs w:val="24"/>
    </w:rPr>
  </w:style>
  <w:style w:type="paragraph" w:styleId="Heading1">
    <w:name w:val="heading 1"/>
    <w:basedOn w:val="NoSpacing"/>
    <w:next w:val="Normal"/>
    <w:link w:val="Heading1Char"/>
    <w:uiPriority w:val="9"/>
    <w:qFormat/>
    <w:rsid w:val="008805E6"/>
    <w:pPr>
      <w:outlineLvl w:val="0"/>
    </w:pPr>
    <w:rPr>
      <w:sz w:val="32"/>
      <w:szCs w:val="32"/>
    </w:rPr>
  </w:style>
  <w:style w:type="paragraph" w:styleId="Heading2">
    <w:name w:val="heading 2"/>
    <w:basedOn w:val="Normal"/>
    <w:next w:val="Normal"/>
    <w:link w:val="Heading2Char"/>
    <w:uiPriority w:val="9"/>
    <w:unhideWhenUsed/>
    <w:qFormat/>
    <w:rsid w:val="00E20971"/>
    <w:pPr>
      <w:outlineLvl w:val="1"/>
    </w:pPr>
    <w:rPr>
      <w:b/>
      <w:color w:val="00206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Subheads"/>
    <w:basedOn w:val="Normal"/>
    <w:uiPriority w:val="1"/>
    <w:qFormat/>
    <w:rsid w:val="008805E6"/>
    <w:pPr>
      <w:ind w:right="142"/>
      <w:jc w:val="right"/>
    </w:pPr>
    <w:rPr>
      <w:b/>
      <w:color w:val="002060"/>
    </w:rPr>
  </w:style>
  <w:style w:type="character" w:styleId="CommentReference">
    <w:name w:val="annotation reference"/>
    <w:basedOn w:val="DefaultParagraphFont"/>
    <w:uiPriority w:val="99"/>
    <w:semiHidden/>
    <w:unhideWhenUsed/>
    <w:rsid w:val="00777CA6"/>
    <w:rPr>
      <w:sz w:val="16"/>
      <w:szCs w:val="16"/>
    </w:rPr>
  </w:style>
  <w:style w:type="paragraph" w:styleId="CommentText">
    <w:name w:val="annotation text"/>
    <w:basedOn w:val="Normal"/>
    <w:link w:val="CommentTextChar"/>
    <w:uiPriority w:val="99"/>
    <w:semiHidden/>
    <w:unhideWhenUsed/>
    <w:rsid w:val="00777CA6"/>
    <w:pPr>
      <w:spacing w:line="240" w:lineRule="auto"/>
    </w:pPr>
    <w:rPr>
      <w:sz w:val="20"/>
      <w:szCs w:val="20"/>
    </w:rPr>
  </w:style>
  <w:style w:type="character" w:customStyle="1" w:styleId="CommentTextChar">
    <w:name w:val="Comment Text Char"/>
    <w:basedOn w:val="DefaultParagraphFont"/>
    <w:link w:val="CommentText"/>
    <w:uiPriority w:val="99"/>
    <w:semiHidden/>
    <w:rsid w:val="00777CA6"/>
    <w:rPr>
      <w:sz w:val="20"/>
      <w:szCs w:val="20"/>
    </w:rPr>
  </w:style>
  <w:style w:type="paragraph" w:styleId="BalloonText">
    <w:name w:val="Balloon Text"/>
    <w:basedOn w:val="Normal"/>
    <w:link w:val="BalloonTextChar"/>
    <w:uiPriority w:val="99"/>
    <w:semiHidden/>
    <w:unhideWhenUsed/>
    <w:rsid w:val="00777CA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7CA6"/>
    <w:rPr>
      <w:rFonts w:ascii="Segoe UI" w:hAnsi="Segoe UI" w:cs="Segoe UI"/>
      <w:sz w:val="18"/>
      <w:szCs w:val="18"/>
    </w:rPr>
  </w:style>
  <w:style w:type="paragraph" w:styleId="ListParagraph">
    <w:name w:val="List Paragraph"/>
    <w:basedOn w:val="Normal"/>
    <w:link w:val="ListParagraphChar"/>
    <w:uiPriority w:val="34"/>
    <w:qFormat/>
    <w:rsid w:val="004502A9"/>
    <w:pPr>
      <w:spacing w:line="240" w:lineRule="auto"/>
      <w:ind w:left="720"/>
      <w:contextualSpacing/>
    </w:pPr>
  </w:style>
  <w:style w:type="table" w:styleId="TableGrid">
    <w:name w:val="Table Grid"/>
    <w:basedOn w:val="TableNormal"/>
    <w:uiPriority w:val="39"/>
    <w:rsid w:val="00450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ullet">
    <w:name w:val="Normal Bullet"/>
    <w:basedOn w:val="ListParagraph"/>
    <w:link w:val="NormalBulletChar"/>
    <w:qFormat/>
    <w:rsid w:val="001F6C72"/>
    <w:pPr>
      <w:numPr>
        <w:numId w:val="1"/>
      </w:numPr>
      <w:spacing w:line="288" w:lineRule="auto"/>
      <w:ind w:left="329" w:hanging="329"/>
    </w:pPr>
  </w:style>
  <w:style w:type="paragraph" w:customStyle="1" w:styleId="NormalBullet2">
    <w:name w:val="Normal Bullet 2"/>
    <w:basedOn w:val="ListParagraph"/>
    <w:link w:val="NormalBullet2Char"/>
    <w:qFormat/>
    <w:rsid w:val="001F6C72"/>
    <w:pPr>
      <w:numPr>
        <w:ilvl w:val="1"/>
        <w:numId w:val="1"/>
      </w:numPr>
      <w:spacing w:line="288" w:lineRule="auto"/>
      <w:ind w:left="612" w:hanging="283"/>
    </w:pPr>
  </w:style>
  <w:style w:type="character" w:customStyle="1" w:styleId="ListParagraphChar">
    <w:name w:val="List Paragraph Char"/>
    <w:basedOn w:val="DefaultParagraphFont"/>
    <w:link w:val="ListParagraph"/>
    <w:uiPriority w:val="34"/>
    <w:rsid w:val="004502A9"/>
    <w:rPr>
      <w:rFonts w:cstheme="minorHAnsi"/>
      <w:sz w:val="24"/>
      <w:szCs w:val="24"/>
    </w:rPr>
  </w:style>
  <w:style w:type="character" w:customStyle="1" w:styleId="NormalBulletChar">
    <w:name w:val="Normal Bullet Char"/>
    <w:basedOn w:val="ListParagraphChar"/>
    <w:link w:val="NormalBullet"/>
    <w:rsid w:val="001F6C72"/>
    <w:rPr>
      <w:rFonts w:cstheme="minorHAnsi"/>
      <w:sz w:val="24"/>
      <w:szCs w:val="24"/>
    </w:rPr>
  </w:style>
  <w:style w:type="character" w:styleId="Hyperlink">
    <w:name w:val="Hyperlink"/>
    <w:basedOn w:val="DefaultParagraphFont"/>
    <w:uiPriority w:val="99"/>
    <w:unhideWhenUsed/>
    <w:rsid w:val="004E23D6"/>
    <w:rPr>
      <w:color w:val="0563C1" w:themeColor="hyperlink"/>
      <w:u w:val="single"/>
    </w:rPr>
  </w:style>
  <w:style w:type="character" w:customStyle="1" w:styleId="NormalBullet2Char">
    <w:name w:val="Normal Bullet 2 Char"/>
    <w:basedOn w:val="ListParagraphChar"/>
    <w:link w:val="NormalBullet2"/>
    <w:rsid w:val="001F6C72"/>
    <w:rPr>
      <w:rFonts w:cstheme="minorHAnsi"/>
      <w:sz w:val="24"/>
      <w:szCs w:val="24"/>
    </w:rPr>
  </w:style>
  <w:style w:type="character" w:styleId="UnresolvedMention">
    <w:name w:val="Unresolved Mention"/>
    <w:basedOn w:val="DefaultParagraphFont"/>
    <w:uiPriority w:val="99"/>
    <w:semiHidden/>
    <w:unhideWhenUsed/>
    <w:rsid w:val="004E23D6"/>
    <w:rPr>
      <w:color w:val="605E5C"/>
      <w:shd w:val="clear" w:color="auto" w:fill="E1DFDD"/>
    </w:rPr>
  </w:style>
  <w:style w:type="character" w:customStyle="1" w:styleId="Heading1Char">
    <w:name w:val="Heading 1 Char"/>
    <w:basedOn w:val="DefaultParagraphFont"/>
    <w:link w:val="Heading1"/>
    <w:uiPriority w:val="9"/>
    <w:rsid w:val="008805E6"/>
    <w:rPr>
      <w:rFonts w:cstheme="minorHAnsi"/>
      <w:b/>
      <w:color w:val="002060"/>
      <w:sz w:val="32"/>
      <w:szCs w:val="32"/>
    </w:rPr>
  </w:style>
  <w:style w:type="paragraph" w:styleId="NormalWeb">
    <w:name w:val="Normal (Web)"/>
    <w:basedOn w:val="Normal"/>
    <w:uiPriority w:val="99"/>
    <w:semiHidden/>
    <w:unhideWhenUsed/>
    <w:rsid w:val="008805E6"/>
    <w:pPr>
      <w:spacing w:before="100" w:beforeAutospacing="1" w:after="100" w:afterAutospacing="1" w:line="240" w:lineRule="auto"/>
    </w:pPr>
    <w:rPr>
      <w:rFonts w:ascii="Times New Roman" w:hAnsi="Times New Roman" w:cs="Times New Roman"/>
      <w:lang w:val="en-US"/>
    </w:rPr>
  </w:style>
  <w:style w:type="character" w:customStyle="1" w:styleId="Heading2Char">
    <w:name w:val="Heading 2 Char"/>
    <w:basedOn w:val="DefaultParagraphFont"/>
    <w:link w:val="Heading2"/>
    <w:uiPriority w:val="9"/>
    <w:rsid w:val="00E20971"/>
    <w:rPr>
      <w:rFonts w:cstheme="minorHAnsi"/>
      <w:b/>
      <w:color w:val="002060"/>
      <w:sz w:val="24"/>
      <w:szCs w:val="24"/>
      <w:lang w:val="en-US"/>
    </w:rPr>
  </w:style>
  <w:style w:type="paragraph" w:styleId="Header">
    <w:name w:val="header"/>
    <w:basedOn w:val="Normal"/>
    <w:link w:val="HeaderChar"/>
    <w:uiPriority w:val="99"/>
    <w:unhideWhenUsed/>
    <w:rsid w:val="00555055"/>
    <w:pPr>
      <w:tabs>
        <w:tab w:val="center" w:pos="4680"/>
        <w:tab w:val="right" w:pos="9360"/>
      </w:tabs>
      <w:spacing w:line="240" w:lineRule="auto"/>
    </w:pPr>
  </w:style>
  <w:style w:type="character" w:customStyle="1" w:styleId="HeaderChar">
    <w:name w:val="Header Char"/>
    <w:basedOn w:val="DefaultParagraphFont"/>
    <w:link w:val="Header"/>
    <w:uiPriority w:val="99"/>
    <w:rsid w:val="00555055"/>
    <w:rPr>
      <w:rFonts w:cstheme="minorHAnsi"/>
      <w:sz w:val="24"/>
      <w:szCs w:val="24"/>
    </w:rPr>
  </w:style>
  <w:style w:type="paragraph" w:styleId="Footer">
    <w:name w:val="footer"/>
    <w:basedOn w:val="Normal"/>
    <w:link w:val="FooterChar"/>
    <w:uiPriority w:val="99"/>
    <w:unhideWhenUsed/>
    <w:rsid w:val="00555055"/>
    <w:pPr>
      <w:tabs>
        <w:tab w:val="center" w:pos="4680"/>
        <w:tab w:val="right" w:pos="9360"/>
      </w:tabs>
      <w:spacing w:line="240" w:lineRule="auto"/>
    </w:pPr>
  </w:style>
  <w:style w:type="character" w:customStyle="1" w:styleId="FooterChar">
    <w:name w:val="Footer Char"/>
    <w:basedOn w:val="DefaultParagraphFont"/>
    <w:link w:val="Footer"/>
    <w:uiPriority w:val="99"/>
    <w:rsid w:val="00555055"/>
    <w:rPr>
      <w:rFonts w:cstheme="minorHAnsi"/>
      <w:sz w:val="24"/>
      <w:szCs w:val="24"/>
    </w:rPr>
  </w:style>
  <w:style w:type="paragraph" w:styleId="CommentSubject">
    <w:name w:val="annotation subject"/>
    <w:basedOn w:val="CommentText"/>
    <w:next w:val="CommentText"/>
    <w:link w:val="CommentSubjectChar"/>
    <w:uiPriority w:val="99"/>
    <w:semiHidden/>
    <w:unhideWhenUsed/>
    <w:rsid w:val="006263F9"/>
    <w:rPr>
      <w:b/>
      <w:bCs/>
    </w:rPr>
  </w:style>
  <w:style w:type="character" w:customStyle="1" w:styleId="CommentSubjectChar">
    <w:name w:val="Comment Subject Char"/>
    <w:basedOn w:val="CommentTextChar"/>
    <w:link w:val="CommentSubject"/>
    <w:uiPriority w:val="99"/>
    <w:semiHidden/>
    <w:rsid w:val="006263F9"/>
    <w:rPr>
      <w:rFonts w:cstheme="minorHAns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4855155">
      <w:bodyDiv w:val="1"/>
      <w:marLeft w:val="0"/>
      <w:marRight w:val="0"/>
      <w:marTop w:val="0"/>
      <w:marBottom w:val="0"/>
      <w:divBdr>
        <w:top w:val="none" w:sz="0" w:space="0" w:color="auto"/>
        <w:left w:val="none" w:sz="0" w:space="0" w:color="auto"/>
        <w:bottom w:val="none" w:sz="0" w:space="0" w:color="auto"/>
        <w:right w:val="none" w:sz="0" w:space="0" w:color="auto"/>
      </w:divBdr>
    </w:div>
    <w:div w:id="1251432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3922</Words>
  <Characters>22358</Characters>
  <Application>Microsoft Office Word</Application>
  <DocSecurity>4</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Lacroix</dc:creator>
  <cp:keywords/>
  <dc:description/>
  <cp:lastModifiedBy>Barb Montague</cp:lastModifiedBy>
  <cp:revision>2</cp:revision>
  <dcterms:created xsi:type="dcterms:W3CDTF">2019-06-20T20:27:00Z</dcterms:created>
  <dcterms:modified xsi:type="dcterms:W3CDTF">2019-06-20T20:27:00Z</dcterms:modified>
</cp:coreProperties>
</file>